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o:bwmode="white">
      <v:fill r:id="rId4" o:title="dg8" type="tile"/>
    </v:background>
  </w:background>
  <w:body>
    <w:p w:rsidR="00B054D0" w:rsidRDefault="00B054D0" w:rsidP="00537779">
      <w:pPr>
        <w:ind w:left="2160"/>
        <w:rPr>
          <w:b/>
          <w:sz w:val="36"/>
          <w:szCs w:val="36"/>
        </w:rPr>
      </w:pPr>
    </w:p>
    <w:p w:rsidR="00537779" w:rsidRDefault="00925B0D" w:rsidP="00537779">
      <w:pPr>
        <w:ind w:left="2160"/>
        <w:rPr>
          <w:b/>
          <w:sz w:val="36"/>
          <w:szCs w:val="36"/>
        </w:rPr>
      </w:pPr>
      <w:r w:rsidRPr="00537779">
        <w:rPr>
          <w:b/>
          <w:sz w:val="36"/>
          <w:szCs w:val="36"/>
        </w:rPr>
        <w:t>Trại hè Quốc tế 2015</w:t>
      </w:r>
    </w:p>
    <w:p w:rsidR="00B054D0" w:rsidRDefault="00925B0D" w:rsidP="00B054D0">
      <w:pPr>
        <w:ind w:left="2160"/>
        <w:rPr>
          <w:b/>
          <w:sz w:val="36"/>
          <w:szCs w:val="36"/>
        </w:rPr>
      </w:pPr>
      <w:r w:rsidRPr="00537779">
        <w:rPr>
          <w:b/>
          <w:sz w:val="36"/>
          <w:szCs w:val="36"/>
        </w:rPr>
        <w:t xml:space="preserve">Đại học Dongguk, </w:t>
      </w:r>
      <w:r w:rsidR="00537779">
        <w:rPr>
          <w:b/>
          <w:sz w:val="36"/>
          <w:szCs w:val="36"/>
        </w:rPr>
        <w:t xml:space="preserve">thành phố </w:t>
      </w:r>
      <w:r w:rsidRPr="00537779">
        <w:rPr>
          <w:b/>
          <w:sz w:val="36"/>
          <w:szCs w:val="36"/>
        </w:rPr>
        <w:t>Gyeongju</w:t>
      </w:r>
    </w:p>
    <w:p w:rsidR="00B054D0" w:rsidRPr="00537779" w:rsidRDefault="00B054D0" w:rsidP="00B054D0">
      <w:pPr>
        <w:ind w:left="2160"/>
        <w:rPr>
          <w:b/>
          <w:sz w:val="36"/>
          <w:szCs w:val="3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458"/>
        <w:gridCol w:w="8838"/>
      </w:tblGrid>
      <w:tr w:rsidR="00537779" w:rsidTr="000B1AE1">
        <w:tc>
          <w:tcPr>
            <w:tcW w:w="1458" w:type="dxa"/>
          </w:tcPr>
          <w:p w:rsidR="00537779" w:rsidRPr="000B1AE1" w:rsidRDefault="00EE1ACA" w:rsidP="00BC5DF7">
            <w:pPr>
              <w:spacing w:before="120" w:after="120"/>
              <w:rPr>
                <w:b/>
                <w:sz w:val="28"/>
                <w:szCs w:val="28"/>
              </w:rPr>
            </w:pPr>
            <w:r w:rsidRPr="000B1AE1">
              <w:rPr>
                <w:b/>
                <w:sz w:val="28"/>
                <w:szCs w:val="28"/>
              </w:rPr>
              <w:t xml:space="preserve">1. </w:t>
            </w:r>
            <w:r w:rsidR="00537779" w:rsidRPr="000B1AE1">
              <w:rPr>
                <w:b/>
                <w:sz w:val="28"/>
                <w:szCs w:val="28"/>
              </w:rPr>
              <w:t>Giới thiệu</w:t>
            </w:r>
          </w:p>
        </w:tc>
        <w:tc>
          <w:tcPr>
            <w:tcW w:w="8838" w:type="dxa"/>
          </w:tcPr>
          <w:p w:rsidR="00537779" w:rsidRPr="000B1AE1" w:rsidRDefault="00537779" w:rsidP="000B1AE1">
            <w:pPr>
              <w:pStyle w:val="ListParagraph"/>
              <w:numPr>
                <w:ilvl w:val="0"/>
                <w:numId w:val="11"/>
              </w:numPr>
              <w:spacing w:before="120" w:after="120"/>
              <w:jc w:val="both"/>
              <w:rPr>
                <w:sz w:val="24"/>
                <w:szCs w:val="24"/>
              </w:rPr>
            </w:pPr>
            <w:r w:rsidRPr="000B1AE1">
              <w:rPr>
                <w:sz w:val="24"/>
                <w:szCs w:val="24"/>
              </w:rPr>
              <w:t>Trại hè Quốc tế 2015 tại Đại học Dongguk, thành phố Gyeongju giới thiệu một cơ hội đặc biệt để mở rộng kiến thức và tìm hiểu về đất nước Hàn Quốc thông qua xuyên suốt chiều dài lịch sử, bề dày văn hóa và sự phát triển công nghiệp của nước Hàn.</w:t>
            </w:r>
          </w:p>
          <w:p w:rsidR="00537779" w:rsidRDefault="00537779" w:rsidP="000B1AE1">
            <w:pPr>
              <w:pStyle w:val="ListParagraph"/>
              <w:numPr>
                <w:ilvl w:val="0"/>
                <w:numId w:val="11"/>
              </w:numPr>
              <w:spacing w:before="120" w:after="120"/>
              <w:jc w:val="both"/>
            </w:pPr>
            <w:r w:rsidRPr="000B1AE1">
              <w:rPr>
                <w:sz w:val="24"/>
                <w:szCs w:val="24"/>
              </w:rPr>
              <w:t xml:space="preserve">Bảng điểm học </w:t>
            </w:r>
            <w:proofErr w:type="gramStart"/>
            <w:r w:rsidRPr="000B1AE1">
              <w:rPr>
                <w:sz w:val="24"/>
                <w:szCs w:val="24"/>
              </w:rPr>
              <w:t>thuật  và</w:t>
            </w:r>
            <w:proofErr w:type="gramEnd"/>
            <w:r w:rsidRPr="000B1AE1">
              <w:rPr>
                <w:sz w:val="24"/>
                <w:szCs w:val="24"/>
              </w:rPr>
              <w:t xml:space="preserve"> văn bằng chứng nhận sẽ được trao tặng cho sinh viên tham dự trại hè.</w:t>
            </w:r>
            <w:r>
              <w:t xml:space="preserve"> </w:t>
            </w:r>
          </w:p>
        </w:tc>
      </w:tr>
      <w:tr w:rsidR="00537779" w:rsidTr="000B1AE1">
        <w:tc>
          <w:tcPr>
            <w:tcW w:w="1458" w:type="dxa"/>
          </w:tcPr>
          <w:p w:rsidR="00EE1ACA" w:rsidRPr="000B1AE1" w:rsidRDefault="00EE1ACA" w:rsidP="00BC5DF7">
            <w:pPr>
              <w:spacing w:before="120" w:after="120"/>
              <w:rPr>
                <w:b/>
                <w:sz w:val="28"/>
                <w:szCs w:val="28"/>
              </w:rPr>
            </w:pPr>
            <w:r w:rsidRPr="000B1AE1">
              <w:rPr>
                <w:b/>
                <w:sz w:val="28"/>
                <w:szCs w:val="28"/>
              </w:rPr>
              <w:t>2. Các khóa học</w:t>
            </w:r>
          </w:p>
          <w:p w:rsidR="00537779" w:rsidRPr="000B1AE1" w:rsidRDefault="00537779" w:rsidP="00BC5DF7">
            <w:pPr>
              <w:spacing w:before="120" w:after="120"/>
              <w:rPr>
                <w:b/>
                <w:sz w:val="28"/>
                <w:szCs w:val="28"/>
              </w:rPr>
            </w:pPr>
          </w:p>
        </w:tc>
        <w:tc>
          <w:tcPr>
            <w:tcW w:w="8838" w:type="dxa"/>
          </w:tcPr>
          <w:p w:rsidR="00537779" w:rsidRDefault="00537779" w:rsidP="00BC5DF7">
            <w:pPr>
              <w:spacing w:before="120" w:after="120"/>
            </w:pPr>
          </w:p>
          <w:tbl>
            <w:tblPr>
              <w:tblStyle w:val="TableGrid"/>
              <w:tblW w:w="0" w:type="auto"/>
              <w:jc w:val="center"/>
              <w:tblLook w:val="04A0"/>
            </w:tblPr>
            <w:tblGrid>
              <w:gridCol w:w="2939"/>
              <w:gridCol w:w="2858"/>
              <w:gridCol w:w="1470"/>
            </w:tblGrid>
            <w:tr w:rsidR="00EE1ACA" w:rsidTr="00EE1ACA">
              <w:trPr>
                <w:jc w:val="center"/>
              </w:trPr>
              <w:tc>
                <w:tcPr>
                  <w:tcW w:w="2939" w:type="dxa"/>
                  <w:shd w:val="clear" w:color="auto" w:fill="FFFF66"/>
                </w:tcPr>
                <w:p w:rsidR="00EE1ACA" w:rsidRPr="000B1AE1" w:rsidRDefault="00EE1ACA" w:rsidP="00BC5DF7">
                  <w:pPr>
                    <w:spacing w:before="120" w:after="120"/>
                    <w:jc w:val="center"/>
                    <w:rPr>
                      <w:b/>
                      <w:sz w:val="24"/>
                      <w:szCs w:val="24"/>
                    </w:rPr>
                  </w:pPr>
                  <w:r w:rsidRPr="000B1AE1">
                    <w:rPr>
                      <w:b/>
                      <w:sz w:val="24"/>
                      <w:szCs w:val="24"/>
                    </w:rPr>
                    <w:t>Khóa học</w:t>
                  </w:r>
                </w:p>
              </w:tc>
              <w:tc>
                <w:tcPr>
                  <w:tcW w:w="2858" w:type="dxa"/>
                  <w:shd w:val="clear" w:color="auto" w:fill="FFFF66"/>
                </w:tcPr>
                <w:p w:rsidR="00EE1ACA" w:rsidRPr="000B1AE1" w:rsidRDefault="00EE1ACA" w:rsidP="00BC5DF7">
                  <w:pPr>
                    <w:spacing w:before="120" w:after="120"/>
                    <w:jc w:val="center"/>
                    <w:rPr>
                      <w:b/>
                      <w:sz w:val="24"/>
                      <w:szCs w:val="24"/>
                    </w:rPr>
                  </w:pPr>
                  <w:r w:rsidRPr="000B1AE1">
                    <w:rPr>
                      <w:b/>
                      <w:sz w:val="24"/>
                      <w:szCs w:val="24"/>
                    </w:rPr>
                    <w:t>Giảng viên</w:t>
                  </w:r>
                </w:p>
              </w:tc>
              <w:tc>
                <w:tcPr>
                  <w:tcW w:w="1470" w:type="dxa"/>
                  <w:shd w:val="clear" w:color="auto" w:fill="FFFF66"/>
                </w:tcPr>
                <w:p w:rsidR="00EE1ACA" w:rsidRPr="000B1AE1" w:rsidRDefault="00EE1ACA" w:rsidP="00BC5DF7">
                  <w:pPr>
                    <w:spacing w:before="120" w:after="120"/>
                    <w:jc w:val="center"/>
                    <w:rPr>
                      <w:b/>
                      <w:sz w:val="24"/>
                      <w:szCs w:val="24"/>
                    </w:rPr>
                  </w:pPr>
                  <w:r w:rsidRPr="000B1AE1">
                    <w:rPr>
                      <w:b/>
                      <w:sz w:val="24"/>
                      <w:szCs w:val="24"/>
                    </w:rPr>
                    <w:t>Thời gian</w:t>
                  </w:r>
                </w:p>
              </w:tc>
            </w:tr>
            <w:tr w:rsidR="00EE1ACA" w:rsidTr="00EE1ACA">
              <w:trPr>
                <w:jc w:val="center"/>
              </w:trPr>
              <w:tc>
                <w:tcPr>
                  <w:tcW w:w="2939" w:type="dxa"/>
                  <w:shd w:val="clear" w:color="auto" w:fill="FFFFCC"/>
                </w:tcPr>
                <w:p w:rsidR="00EE1ACA" w:rsidRPr="000B1AE1" w:rsidRDefault="00EE1ACA" w:rsidP="00BC5DF7">
                  <w:pPr>
                    <w:spacing w:before="120" w:after="120"/>
                    <w:rPr>
                      <w:sz w:val="24"/>
                      <w:szCs w:val="24"/>
                    </w:rPr>
                  </w:pPr>
                  <w:r w:rsidRPr="000B1AE1">
                    <w:rPr>
                      <w:sz w:val="24"/>
                      <w:szCs w:val="24"/>
                    </w:rPr>
                    <w:t>Văn hóa và ngôn ngữ Hàn Quốc</w:t>
                  </w:r>
                </w:p>
              </w:tc>
              <w:tc>
                <w:tcPr>
                  <w:tcW w:w="2858" w:type="dxa"/>
                  <w:shd w:val="clear" w:color="auto" w:fill="FFFFCC"/>
                </w:tcPr>
                <w:p w:rsidR="00EE1ACA" w:rsidRPr="000B1AE1" w:rsidRDefault="00EE1ACA" w:rsidP="00BC5DF7">
                  <w:pPr>
                    <w:spacing w:before="120" w:after="120"/>
                    <w:rPr>
                      <w:sz w:val="24"/>
                      <w:szCs w:val="24"/>
                    </w:rPr>
                  </w:pPr>
                  <w:r w:rsidRPr="000B1AE1">
                    <w:rPr>
                      <w:sz w:val="24"/>
                      <w:szCs w:val="24"/>
                    </w:rPr>
                    <w:t>Viện giáo dục ngôn ngữ Hàn Quốc trường Dongguk</w:t>
                  </w:r>
                </w:p>
              </w:tc>
              <w:tc>
                <w:tcPr>
                  <w:tcW w:w="1470" w:type="dxa"/>
                  <w:shd w:val="clear" w:color="auto" w:fill="FFFFCC"/>
                </w:tcPr>
                <w:p w:rsidR="00EE1ACA" w:rsidRPr="000B1AE1" w:rsidRDefault="00EE1ACA" w:rsidP="00BC5DF7">
                  <w:pPr>
                    <w:spacing w:before="120" w:after="120"/>
                    <w:rPr>
                      <w:sz w:val="24"/>
                      <w:szCs w:val="24"/>
                    </w:rPr>
                  </w:pPr>
                  <w:r w:rsidRPr="000B1AE1">
                    <w:rPr>
                      <w:sz w:val="24"/>
                      <w:szCs w:val="24"/>
                    </w:rPr>
                    <w:t>9:00-12:00</w:t>
                  </w:r>
                </w:p>
              </w:tc>
            </w:tr>
            <w:tr w:rsidR="00EE1ACA" w:rsidTr="00EE1ACA">
              <w:trPr>
                <w:jc w:val="center"/>
              </w:trPr>
              <w:tc>
                <w:tcPr>
                  <w:tcW w:w="2939" w:type="dxa"/>
                  <w:shd w:val="clear" w:color="auto" w:fill="FFFFCC"/>
                </w:tcPr>
                <w:p w:rsidR="00EE1ACA" w:rsidRPr="000B1AE1" w:rsidRDefault="00EE1ACA" w:rsidP="00BC5DF7">
                  <w:pPr>
                    <w:spacing w:before="120" w:after="120"/>
                    <w:rPr>
                      <w:sz w:val="24"/>
                      <w:szCs w:val="24"/>
                    </w:rPr>
                  </w:pPr>
                  <w:r w:rsidRPr="000B1AE1">
                    <w:rPr>
                      <w:sz w:val="24"/>
                      <w:szCs w:val="24"/>
                    </w:rPr>
                    <w:t>Phật Giáo và Xã hội đương đại</w:t>
                  </w:r>
                </w:p>
              </w:tc>
              <w:tc>
                <w:tcPr>
                  <w:tcW w:w="2858" w:type="dxa"/>
                  <w:shd w:val="clear" w:color="auto" w:fill="FFFFCC"/>
                </w:tcPr>
                <w:p w:rsidR="00EE1ACA" w:rsidRPr="000B1AE1" w:rsidRDefault="00EE1ACA" w:rsidP="00BC5DF7">
                  <w:pPr>
                    <w:spacing w:before="120" w:after="120"/>
                    <w:rPr>
                      <w:sz w:val="24"/>
                      <w:szCs w:val="24"/>
                    </w:rPr>
                  </w:pPr>
                  <w:r w:rsidRPr="000B1AE1">
                    <w:rPr>
                      <w:sz w:val="24"/>
                      <w:szCs w:val="24"/>
                    </w:rPr>
                    <w:t>Giáo sư và Sư thầy trường Dongguk</w:t>
                  </w:r>
                </w:p>
              </w:tc>
              <w:tc>
                <w:tcPr>
                  <w:tcW w:w="1470" w:type="dxa"/>
                  <w:shd w:val="clear" w:color="auto" w:fill="FFFFCC"/>
                </w:tcPr>
                <w:p w:rsidR="00EE1ACA" w:rsidRPr="000B1AE1" w:rsidRDefault="00EE1ACA" w:rsidP="00BC5DF7">
                  <w:pPr>
                    <w:spacing w:before="120" w:after="120"/>
                    <w:rPr>
                      <w:sz w:val="24"/>
                      <w:szCs w:val="24"/>
                    </w:rPr>
                  </w:pPr>
                  <w:r w:rsidRPr="000B1AE1">
                    <w:rPr>
                      <w:sz w:val="24"/>
                      <w:szCs w:val="24"/>
                    </w:rPr>
                    <w:t>9:00-12:00</w:t>
                  </w:r>
                </w:p>
              </w:tc>
            </w:tr>
            <w:tr w:rsidR="00EE1ACA" w:rsidTr="00EE1ACA">
              <w:trPr>
                <w:jc w:val="center"/>
              </w:trPr>
              <w:tc>
                <w:tcPr>
                  <w:tcW w:w="2939" w:type="dxa"/>
                  <w:shd w:val="clear" w:color="auto" w:fill="FFFFCC"/>
                </w:tcPr>
                <w:p w:rsidR="00EE1ACA" w:rsidRPr="000B1AE1" w:rsidRDefault="00EE1ACA" w:rsidP="00BC5DF7">
                  <w:pPr>
                    <w:spacing w:before="120" w:after="120"/>
                    <w:rPr>
                      <w:sz w:val="24"/>
                      <w:szCs w:val="24"/>
                    </w:rPr>
                  </w:pPr>
                  <w:r w:rsidRPr="000B1AE1">
                    <w:rPr>
                      <w:sz w:val="24"/>
                      <w:szCs w:val="24"/>
                    </w:rPr>
                    <w:t>Truyền thông và kinh doanh/thương mại quốc tế</w:t>
                  </w:r>
                </w:p>
              </w:tc>
              <w:tc>
                <w:tcPr>
                  <w:tcW w:w="2858" w:type="dxa"/>
                  <w:shd w:val="clear" w:color="auto" w:fill="FFFFCC"/>
                </w:tcPr>
                <w:p w:rsidR="00EE1ACA" w:rsidRPr="000B1AE1" w:rsidRDefault="00EE1ACA" w:rsidP="00BC5DF7">
                  <w:pPr>
                    <w:spacing w:before="120" w:after="120"/>
                    <w:rPr>
                      <w:sz w:val="24"/>
                      <w:szCs w:val="24"/>
                    </w:rPr>
                  </w:pPr>
                  <w:r w:rsidRPr="000B1AE1">
                    <w:rPr>
                      <w:sz w:val="24"/>
                      <w:szCs w:val="24"/>
                    </w:rPr>
                    <w:t>Giáo sư trường Dongguk và Doanh nhân từ các công ty Hàn Quốc</w:t>
                  </w:r>
                </w:p>
              </w:tc>
              <w:tc>
                <w:tcPr>
                  <w:tcW w:w="1470" w:type="dxa"/>
                  <w:shd w:val="clear" w:color="auto" w:fill="FFFFCC"/>
                </w:tcPr>
                <w:p w:rsidR="00EE1ACA" w:rsidRPr="000B1AE1" w:rsidRDefault="00EE1ACA" w:rsidP="00BC5DF7">
                  <w:pPr>
                    <w:spacing w:before="120" w:after="120"/>
                    <w:rPr>
                      <w:sz w:val="24"/>
                      <w:szCs w:val="24"/>
                    </w:rPr>
                  </w:pPr>
                  <w:r w:rsidRPr="000B1AE1">
                    <w:rPr>
                      <w:sz w:val="24"/>
                      <w:szCs w:val="24"/>
                    </w:rPr>
                    <w:t>9:00-12:00</w:t>
                  </w:r>
                </w:p>
              </w:tc>
            </w:tr>
          </w:tbl>
          <w:p w:rsidR="00EE1ACA" w:rsidRDefault="00EE1ACA" w:rsidP="00BC5DF7">
            <w:pPr>
              <w:spacing w:before="120" w:after="120"/>
              <w:ind w:left="432"/>
            </w:pPr>
            <w:r>
              <w:t>*Một số khóa học có thể thay đổi.</w:t>
            </w:r>
          </w:p>
          <w:p w:rsidR="00EE1ACA" w:rsidRDefault="00EE1ACA" w:rsidP="00BC5DF7">
            <w:pPr>
              <w:spacing w:before="120" w:after="120"/>
              <w:ind w:left="432"/>
            </w:pPr>
            <w:r>
              <w:t>* Khóa học có thể không được mở nếu không đủ số lượng người tham dự (tối thiểu 25 người/lớp).</w:t>
            </w:r>
          </w:p>
        </w:tc>
      </w:tr>
      <w:tr w:rsidR="00537779" w:rsidTr="000B1AE1">
        <w:tc>
          <w:tcPr>
            <w:tcW w:w="1458" w:type="dxa"/>
          </w:tcPr>
          <w:p w:rsidR="00537779" w:rsidRPr="000B1AE1" w:rsidRDefault="00EE1ACA" w:rsidP="000B1AE1">
            <w:pPr>
              <w:spacing w:before="120" w:after="120"/>
              <w:rPr>
                <w:b/>
                <w:sz w:val="28"/>
                <w:szCs w:val="28"/>
              </w:rPr>
            </w:pPr>
            <w:r w:rsidRPr="000B1AE1">
              <w:rPr>
                <w:b/>
                <w:sz w:val="28"/>
                <w:szCs w:val="28"/>
              </w:rPr>
              <w:t>3.Thời gian biểu</w:t>
            </w:r>
          </w:p>
        </w:tc>
        <w:tc>
          <w:tcPr>
            <w:tcW w:w="8838" w:type="dxa"/>
          </w:tcPr>
          <w:p w:rsidR="00537779" w:rsidRDefault="00537779" w:rsidP="00BC5DF7">
            <w:pPr>
              <w:spacing w:before="120" w:after="120"/>
            </w:pPr>
          </w:p>
        </w:tc>
      </w:tr>
    </w:tbl>
    <w:p w:rsidR="008A73F0" w:rsidRDefault="008A73F0" w:rsidP="008A73F0">
      <w:pPr>
        <w:pStyle w:val="ListParagraph"/>
      </w:pPr>
    </w:p>
    <w:p w:rsidR="000B1AE1" w:rsidRDefault="000B1AE1" w:rsidP="008A73F0">
      <w:pPr>
        <w:pStyle w:val="ListParagraph"/>
      </w:pPr>
    </w:p>
    <w:p w:rsidR="000B1AE1" w:rsidRDefault="000B1AE1" w:rsidP="008A73F0">
      <w:pPr>
        <w:pStyle w:val="ListParagraph"/>
      </w:pPr>
    </w:p>
    <w:p w:rsidR="000B1AE1" w:rsidRDefault="000B1AE1" w:rsidP="008A73F0">
      <w:pPr>
        <w:pStyle w:val="ListParagraph"/>
      </w:pPr>
    </w:p>
    <w:p w:rsidR="000B1AE1" w:rsidRDefault="000B1AE1" w:rsidP="008A73F0">
      <w:pPr>
        <w:pStyle w:val="ListParagraph"/>
      </w:pPr>
    </w:p>
    <w:p w:rsidR="000B1AE1" w:rsidRDefault="000B1AE1" w:rsidP="008A73F0">
      <w:pPr>
        <w:pStyle w:val="ListParagraph"/>
      </w:pPr>
    </w:p>
    <w:p w:rsidR="000B1AE1" w:rsidRDefault="000B1AE1" w:rsidP="008A73F0">
      <w:pPr>
        <w:pStyle w:val="ListParagraph"/>
      </w:pPr>
    </w:p>
    <w:p w:rsidR="000B1AE1" w:rsidRDefault="000B1AE1" w:rsidP="008A73F0">
      <w:pPr>
        <w:pStyle w:val="ListParagraph"/>
      </w:pPr>
    </w:p>
    <w:tbl>
      <w:tblPr>
        <w:tblStyle w:val="TableGrid"/>
        <w:tblW w:w="0" w:type="auto"/>
        <w:jc w:val="center"/>
        <w:tblInd w:w="-23" w:type="dxa"/>
        <w:tblLook w:val="04A0"/>
      </w:tblPr>
      <w:tblGrid>
        <w:gridCol w:w="1311"/>
        <w:gridCol w:w="1342"/>
        <w:gridCol w:w="1453"/>
        <w:gridCol w:w="1384"/>
        <w:gridCol w:w="1848"/>
        <w:gridCol w:w="1488"/>
        <w:gridCol w:w="1493"/>
      </w:tblGrid>
      <w:tr w:rsidR="00FB6AC6" w:rsidTr="002B7A1E">
        <w:trPr>
          <w:trHeight w:val="422"/>
          <w:jc w:val="center"/>
        </w:trPr>
        <w:tc>
          <w:tcPr>
            <w:tcW w:w="1267" w:type="dxa"/>
            <w:shd w:val="clear" w:color="auto" w:fill="FFFF66"/>
          </w:tcPr>
          <w:p w:rsidR="00427479" w:rsidRPr="000B1AE1" w:rsidRDefault="00427479" w:rsidP="002B7A1E">
            <w:pPr>
              <w:spacing w:before="120" w:after="120"/>
              <w:jc w:val="center"/>
              <w:rPr>
                <w:rFonts w:cstheme="minorHAnsi"/>
                <w:sz w:val="24"/>
                <w:szCs w:val="24"/>
              </w:rPr>
            </w:pPr>
            <w:r w:rsidRPr="000B1AE1">
              <w:rPr>
                <w:rFonts w:cstheme="minorHAnsi"/>
                <w:sz w:val="24"/>
                <w:szCs w:val="24"/>
              </w:rPr>
              <w:lastRenderedPageBreak/>
              <w:t>Chủ nhật</w:t>
            </w:r>
          </w:p>
        </w:tc>
        <w:tc>
          <w:tcPr>
            <w:tcW w:w="1350" w:type="dxa"/>
            <w:shd w:val="clear" w:color="auto" w:fill="FFFF66"/>
          </w:tcPr>
          <w:p w:rsidR="00427479" w:rsidRPr="000B1AE1" w:rsidRDefault="00427479" w:rsidP="002B7A1E">
            <w:pPr>
              <w:spacing w:before="120" w:after="120"/>
              <w:jc w:val="center"/>
              <w:rPr>
                <w:rFonts w:cstheme="minorHAnsi"/>
                <w:sz w:val="24"/>
                <w:szCs w:val="24"/>
              </w:rPr>
            </w:pPr>
            <w:r w:rsidRPr="000B1AE1">
              <w:rPr>
                <w:rFonts w:cstheme="minorHAnsi"/>
                <w:sz w:val="24"/>
                <w:szCs w:val="24"/>
              </w:rPr>
              <w:t>Thứ 2</w:t>
            </w:r>
          </w:p>
        </w:tc>
        <w:tc>
          <w:tcPr>
            <w:tcW w:w="1476" w:type="dxa"/>
            <w:shd w:val="clear" w:color="auto" w:fill="FFFF66"/>
          </w:tcPr>
          <w:p w:rsidR="00427479" w:rsidRPr="000B1AE1" w:rsidRDefault="00427479" w:rsidP="002B7A1E">
            <w:pPr>
              <w:spacing w:before="120" w:after="120"/>
              <w:jc w:val="center"/>
              <w:rPr>
                <w:rFonts w:cstheme="minorHAnsi"/>
                <w:sz w:val="24"/>
                <w:szCs w:val="24"/>
              </w:rPr>
            </w:pPr>
            <w:r w:rsidRPr="000B1AE1">
              <w:rPr>
                <w:rFonts w:cstheme="minorHAnsi"/>
                <w:sz w:val="24"/>
                <w:szCs w:val="24"/>
              </w:rPr>
              <w:t>Thứ 3</w:t>
            </w:r>
          </w:p>
        </w:tc>
        <w:tc>
          <w:tcPr>
            <w:tcW w:w="1402" w:type="dxa"/>
            <w:shd w:val="clear" w:color="auto" w:fill="FFFF66"/>
          </w:tcPr>
          <w:p w:rsidR="00427479" w:rsidRPr="000B1AE1" w:rsidRDefault="00427479" w:rsidP="002B7A1E">
            <w:pPr>
              <w:spacing w:before="120" w:after="120"/>
              <w:jc w:val="center"/>
              <w:rPr>
                <w:rFonts w:cstheme="minorHAnsi"/>
                <w:sz w:val="24"/>
                <w:szCs w:val="24"/>
              </w:rPr>
            </w:pPr>
            <w:r w:rsidRPr="000B1AE1">
              <w:rPr>
                <w:rFonts w:cstheme="minorHAnsi"/>
                <w:sz w:val="24"/>
                <w:szCs w:val="24"/>
              </w:rPr>
              <w:t>Thứ 4</w:t>
            </w:r>
          </w:p>
        </w:tc>
        <w:tc>
          <w:tcPr>
            <w:tcW w:w="1712" w:type="dxa"/>
            <w:shd w:val="clear" w:color="auto" w:fill="FFFF66"/>
          </w:tcPr>
          <w:p w:rsidR="00427479" w:rsidRPr="000B1AE1" w:rsidRDefault="00427479" w:rsidP="002B7A1E">
            <w:pPr>
              <w:spacing w:before="120" w:after="120"/>
              <w:jc w:val="center"/>
              <w:rPr>
                <w:rFonts w:cstheme="minorHAnsi"/>
                <w:sz w:val="24"/>
                <w:szCs w:val="24"/>
              </w:rPr>
            </w:pPr>
            <w:r w:rsidRPr="000B1AE1">
              <w:rPr>
                <w:rFonts w:cstheme="minorHAnsi"/>
                <w:sz w:val="24"/>
                <w:szCs w:val="24"/>
              </w:rPr>
              <w:t>Thứ 5</w:t>
            </w:r>
          </w:p>
        </w:tc>
        <w:tc>
          <w:tcPr>
            <w:tcW w:w="1530" w:type="dxa"/>
            <w:shd w:val="clear" w:color="auto" w:fill="FFFF66"/>
          </w:tcPr>
          <w:p w:rsidR="00427479" w:rsidRPr="000B1AE1" w:rsidRDefault="00427479" w:rsidP="002B7A1E">
            <w:pPr>
              <w:spacing w:before="120" w:after="120"/>
              <w:jc w:val="center"/>
              <w:rPr>
                <w:rFonts w:cstheme="minorHAnsi"/>
                <w:sz w:val="24"/>
                <w:szCs w:val="24"/>
              </w:rPr>
            </w:pPr>
            <w:r w:rsidRPr="000B1AE1">
              <w:rPr>
                <w:rFonts w:cstheme="minorHAnsi"/>
                <w:sz w:val="24"/>
                <w:szCs w:val="24"/>
              </w:rPr>
              <w:t>Thứ 6</w:t>
            </w:r>
          </w:p>
        </w:tc>
        <w:tc>
          <w:tcPr>
            <w:tcW w:w="1536" w:type="dxa"/>
            <w:shd w:val="clear" w:color="auto" w:fill="FFFF66"/>
          </w:tcPr>
          <w:p w:rsidR="00427479" w:rsidRPr="000B1AE1" w:rsidRDefault="00427479" w:rsidP="002B7A1E">
            <w:pPr>
              <w:spacing w:before="120" w:after="120"/>
              <w:jc w:val="center"/>
              <w:rPr>
                <w:rFonts w:cstheme="minorHAnsi"/>
                <w:sz w:val="24"/>
                <w:szCs w:val="24"/>
              </w:rPr>
            </w:pPr>
            <w:r w:rsidRPr="000B1AE1">
              <w:rPr>
                <w:rFonts w:cstheme="minorHAnsi"/>
                <w:sz w:val="24"/>
                <w:szCs w:val="24"/>
              </w:rPr>
              <w:t>Thứ 7</w:t>
            </w:r>
          </w:p>
        </w:tc>
      </w:tr>
      <w:tr w:rsidR="00FB6AC6" w:rsidTr="002B7A1E">
        <w:trPr>
          <w:trHeight w:val="440"/>
          <w:jc w:val="center"/>
        </w:trPr>
        <w:tc>
          <w:tcPr>
            <w:tcW w:w="1267" w:type="dxa"/>
            <w:shd w:val="clear" w:color="auto" w:fill="FFFFCC"/>
          </w:tcPr>
          <w:p w:rsidR="00427479" w:rsidRPr="000B1AE1" w:rsidRDefault="00427479" w:rsidP="002B7A1E">
            <w:pPr>
              <w:spacing w:before="120" w:after="120"/>
              <w:jc w:val="center"/>
              <w:rPr>
                <w:rFonts w:cstheme="minorHAnsi"/>
                <w:sz w:val="24"/>
                <w:szCs w:val="24"/>
              </w:rPr>
            </w:pPr>
          </w:p>
        </w:tc>
        <w:tc>
          <w:tcPr>
            <w:tcW w:w="1350" w:type="dxa"/>
            <w:shd w:val="clear" w:color="auto" w:fill="FFFFCC"/>
          </w:tcPr>
          <w:p w:rsidR="00427479" w:rsidRPr="000B1AE1" w:rsidRDefault="00427479" w:rsidP="002B7A1E">
            <w:pPr>
              <w:spacing w:before="120" w:after="120"/>
              <w:jc w:val="center"/>
              <w:rPr>
                <w:rFonts w:cstheme="minorHAnsi"/>
                <w:sz w:val="24"/>
                <w:szCs w:val="24"/>
              </w:rPr>
            </w:pPr>
            <w:r w:rsidRPr="000B1AE1">
              <w:rPr>
                <w:rFonts w:cstheme="minorHAnsi"/>
                <w:sz w:val="24"/>
                <w:szCs w:val="24"/>
              </w:rPr>
              <w:t>29.06.2015</w:t>
            </w:r>
          </w:p>
        </w:tc>
        <w:tc>
          <w:tcPr>
            <w:tcW w:w="1476" w:type="dxa"/>
            <w:shd w:val="clear" w:color="auto" w:fill="FFFFCC"/>
          </w:tcPr>
          <w:p w:rsidR="00427479" w:rsidRPr="000B1AE1" w:rsidRDefault="00427479" w:rsidP="002B7A1E">
            <w:pPr>
              <w:spacing w:before="120" w:after="120"/>
              <w:jc w:val="center"/>
              <w:rPr>
                <w:rFonts w:cstheme="minorHAnsi"/>
                <w:sz w:val="24"/>
                <w:szCs w:val="24"/>
              </w:rPr>
            </w:pPr>
            <w:r w:rsidRPr="000B1AE1">
              <w:rPr>
                <w:rFonts w:cstheme="minorHAnsi"/>
                <w:sz w:val="24"/>
                <w:szCs w:val="24"/>
              </w:rPr>
              <w:t>30.06.2015</w:t>
            </w:r>
          </w:p>
        </w:tc>
        <w:tc>
          <w:tcPr>
            <w:tcW w:w="1402" w:type="dxa"/>
            <w:shd w:val="clear" w:color="auto" w:fill="FFFFCC"/>
          </w:tcPr>
          <w:p w:rsidR="00427479" w:rsidRPr="000B1AE1" w:rsidRDefault="00427479" w:rsidP="002B7A1E">
            <w:pPr>
              <w:spacing w:before="120" w:after="120"/>
              <w:jc w:val="center"/>
              <w:rPr>
                <w:rFonts w:cstheme="minorHAnsi"/>
                <w:sz w:val="24"/>
                <w:szCs w:val="24"/>
              </w:rPr>
            </w:pPr>
            <w:r w:rsidRPr="000B1AE1">
              <w:rPr>
                <w:rFonts w:cstheme="minorHAnsi"/>
                <w:sz w:val="24"/>
                <w:szCs w:val="24"/>
              </w:rPr>
              <w:t>01.07.2015</w:t>
            </w:r>
          </w:p>
        </w:tc>
        <w:tc>
          <w:tcPr>
            <w:tcW w:w="1712" w:type="dxa"/>
            <w:shd w:val="clear" w:color="auto" w:fill="FFFFCC"/>
          </w:tcPr>
          <w:p w:rsidR="00427479" w:rsidRPr="000B1AE1" w:rsidRDefault="00427479" w:rsidP="002B7A1E">
            <w:pPr>
              <w:spacing w:before="120" w:after="120"/>
              <w:jc w:val="center"/>
              <w:rPr>
                <w:rFonts w:cstheme="minorHAnsi"/>
                <w:sz w:val="24"/>
                <w:szCs w:val="24"/>
              </w:rPr>
            </w:pPr>
            <w:r w:rsidRPr="000B1AE1">
              <w:rPr>
                <w:rFonts w:cstheme="minorHAnsi"/>
                <w:sz w:val="24"/>
                <w:szCs w:val="24"/>
              </w:rPr>
              <w:t>02.07.2015</w:t>
            </w:r>
          </w:p>
        </w:tc>
        <w:tc>
          <w:tcPr>
            <w:tcW w:w="1530" w:type="dxa"/>
            <w:shd w:val="clear" w:color="auto" w:fill="FFFFCC"/>
          </w:tcPr>
          <w:p w:rsidR="00427479" w:rsidRPr="000B1AE1" w:rsidRDefault="00427479" w:rsidP="002B7A1E">
            <w:pPr>
              <w:spacing w:before="120" w:after="120"/>
              <w:jc w:val="center"/>
              <w:rPr>
                <w:rFonts w:cstheme="minorHAnsi"/>
                <w:sz w:val="24"/>
                <w:szCs w:val="24"/>
              </w:rPr>
            </w:pPr>
            <w:r w:rsidRPr="000B1AE1">
              <w:rPr>
                <w:rFonts w:cstheme="minorHAnsi"/>
                <w:sz w:val="24"/>
                <w:szCs w:val="24"/>
              </w:rPr>
              <w:t>03.07.2015</w:t>
            </w:r>
          </w:p>
        </w:tc>
        <w:tc>
          <w:tcPr>
            <w:tcW w:w="1536" w:type="dxa"/>
            <w:shd w:val="clear" w:color="auto" w:fill="FFFFCC"/>
          </w:tcPr>
          <w:p w:rsidR="00427479" w:rsidRPr="000B1AE1" w:rsidRDefault="00427479" w:rsidP="002B7A1E">
            <w:pPr>
              <w:spacing w:before="120" w:after="120"/>
              <w:jc w:val="center"/>
              <w:rPr>
                <w:rFonts w:cstheme="minorHAnsi"/>
                <w:sz w:val="24"/>
                <w:szCs w:val="24"/>
              </w:rPr>
            </w:pPr>
            <w:r w:rsidRPr="000B1AE1">
              <w:rPr>
                <w:rFonts w:cstheme="minorHAnsi"/>
                <w:sz w:val="24"/>
                <w:szCs w:val="24"/>
              </w:rPr>
              <w:t>04.07.2015</w:t>
            </w:r>
          </w:p>
        </w:tc>
      </w:tr>
      <w:tr w:rsidR="00FB6AC6" w:rsidTr="002B7A1E">
        <w:trPr>
          <w:jc w:val="center"/>
        </w:trPr>
        <w:tc>
          <w:tcPr>
            <w:tcW w:w="1267" w:type="dxa"/>
            <w:shd w:val="clear" w:color="auto" w:fill="FFFF66"/>
          </w:tcPr>
          <w:p w:rsidR="00427479" w:rsidRPr="000B1AE1" w:rsidRDefault="00427479" w:rsidP="002B7A1E">
            <w:pPr>
              <w:spacing w:before="120" w:after="120"/>
              <w:rPr>
                <w:rFonts w:cstheme="minorHAnsi"/>
                <w:sz w:val="24"/>
                <w:szCs w:val="24"/>
              </w:rPr>
            </w:pPr>
          </w:p>
        </w:tc>
        <w:tc>
          <w:tcPr>
            <w:tcW w:w="1350" w:type="dxa"/>
            <w:shd w:val="clear" w:color="auto" w:fill="FFFF66"/>
          </w:tcPr>
          <w:p w:rsidR="00427479" w:rsidRPr="000B1AE1" w:rsidRDefault="00427479" w:rsidP="002B7A1E">
            <w:pPr>
              <w:spacing w:before="120" w:after="120"/>
              <w:rPr>
                <w:rFonts w:cstheme="minorHAnsi"/>
                <w:sz w:val="24"/>
                <w:szCs w:val="24"/>
              </w:rPr>
            </w:pPr>
            <w:r w:rsidRPr="000B1AE1">
              <w:rPr>
                <w:rFonts w:cstheme="minorHAnsi"/>
                <w:sz w:val="24"/>
                <w:szCs w:val="24"/>
              </w:rPr>
              <w:t>Buổi giới thiệu định hướng</w:t>
            </w:r>
          </w:p>
          <w:p w:rsidR="00427479" w:rsidRPr="000B1AE1" w:rsidRDefault="00427479" w:rsidP="002B7A1E">
            <w:pPr>
              <w:spacing w:before="120" w:after="120"/>
              <w:rPr>
                <w:rFonts w:cstheme="minorHAnsi"/>
                <w:sz w:val="24"/>
                <w:szCs w:val="24"/>
              </w:rPr>
            </w:pPr>
            <w:r w:rsidRPr="000B1AE1">
              <w:rPr>
                <w:rFonts w:cstheme="minorHAnsi"/>
                <w:sz w:val="24"/>
                <w:szCs w:val="24"/>
              </w:rPr>
              <w:t>Tour tham quan trường Dongguk</w:t>
            </w:r>
          </w:p>
        </w:tc>
        <w:tc>
          <w:tcPr>
            <w:tcW w:w="1476" w:type="dxa"/>
            <w:shd w:val="clear" w:color="auto" w:fill="FFFF66"/>
          </w:tcPr>
          <w:p w:rsidR="00427479" w:rsidRPr="000B1AE1" w:rsidRDefault="00427479" w:rsidP="002B7A1E">
            <w:pPr>
              <w:spacing w:before="120" w:after="120"/>
              <w:rPr>
                <w:rFonts w:cstheme="minorHAnsi"/>
                <w:sz w:val="24"/>
                <w:szCs w:val="24"/>
              </w:rPr>
            </w:pPr>
            <w:r w:rsidRPr="000B1AE1">
              <w:rPr>
                <w:rFonts w:cstheme="minorHAnsi"/>
                <w:sz w:val="24"/>
                <w:szCs w:val="24"/>
              </w:rPr>
              <w:t>Bài giảng đặc biệt: Nhập môn Taekwondo Hàn Quốc (võ thuật cơ bản)</w:t>
            </w:r>
          </w:p>
        </w:tc>
        <w:tc>
          <w:tcPr>
            <w:tcW w:w="1402" w:type="dxa"/>
            <w:shd w:val="clear" w:color="auto" w:fill="FFFF66"/>
          </w:tcPr>
          <w:p w:rsidR="006E53B9" w:rsidRPr="000B1AE1" w:rsidRDefault="006E53B9" w:rsidP="002B7A1E">
            <w:pPr>
              <w:spacing w:before="120" w:after="120"/>
              <w:rPr>
                <w:rFonts w:cstheme="minorHAnsi"/>
                <w:sz w:val="24"/>
                <w:szCs w:val="24"/>
              </w:rPr>
            </w:pPr>
            <w:r w:rsidRPr="000B1AE1">
              <w:rPr>
                <w:rFonts w:cstheme="minorHAnsi"/>
                <w:sz w:val="24"/>
                <w:szCs w:val="24"/>
              </w:rPr>
              <w:t>Lớp học</w:t>
            </w:r>
            <w:r w:rsidR="00B2216E" w:rsidRPr="000B1AE1">
              <w:rPr>
                <w:rFonts w:cstheme="minorHAnsi"/>
                <w:sz w:val="24"/>
                <w:szCs w:val="24"/>
              </w:rPr>
              <w:t xml:space="preserve"> (1 trong 3 khóa học ở trên)</w:t>
            </w:r>
          </w:p>
          <w:p w:rsidR="00427479" w:rsidRPr="000B1AE1" w:rsidRDefault="006E53B9" w:rsidP="002B7A1E">
            <w:pPr>
              <w:spacing w:before="120" w:after="120"/>
              <w:rPr>
                <w:rFonts w:cstheme="minorHAnsi"/>
                <w:sz w:val="24"/>
                <w:szCs w:val="24"/>
              </w:rPr>
            </w:pPr>
            <w:r w:rsidRPr="000B1AE1">
              <w:rPr>
                <w:rFonts w:cstheme="minorHAnsi"/>
                <w:sz w:val="24"/>
                <w:szCs w:val="24"/>
              </w:rPr>
              <w:t>Âm nhạc truyền thống Hàn Quốc</w:t>
            </w:r>
          </w:p>
        </w:tc>
        <w:tc>
          <w:tcPr>
            <w:tcW w:w="1712" w:type="dxa"/>
            <w:shd w:val="clear" w:color="auto" w:fill="FFFF66"/>
          </w:tcPr>
          <w:p w:rsidR="00427479" w:rsidRPr="000B1AE1" w:rsidRDefault="006E53B9" w:rsidP="002B7A1E">
            <w:pPr>
              <w:spacing w:before="120" w:after="120"/>
              <w:rPr>
                <w:rFonts w:cstheme="minorHAnsi"/>
                <w:sz w:val="24"/>
                <w:szCs w:val="24"/>
              </w:rPr>
            </w:pPr>
            <w:r w:rsidRPr="000B1AE1">
              <w:rPr>
                <w:rFonts w:cstheme="minorHAnsi"/>
                <w:sz w:val="24"/>
                <w:szCs w:val="24"/>
              </w:rPr>
              <w:t>Lớp học</w:t>
            </w:r>
          </w:p>
          <w:p w:rsidR="006E53B9" w:rsidRPr="000B1AE1" w:rsidRDefault="006E53B9" w:rsidP="002B7A1E">
            <w:pPr>
              <w:spacing w:before="120" w:after="120"/>
              <w:rPr>
                <w:rFonts w:cstheme="minorHAnsi"/>
                <w:sz w:val="24"/>
                <w:szCs w:val="24"/>
              </w:rPr>
            </w:pPr>
            <w:r w:rsidRPr="000B1AE1">
              <w:rPr>
                <w:rFonts w:cstheme="minorHAnsi"/>
                <w:sz w:val="24"/>
                <w:szCs w:val="24"/>
              </w:rPr>
              <w:t>Tham quan Viện bảo tàng, Vườn thượng uyển</w:t>
            </w:r>
            <w:r w:rsidR="004F3355" w:rsidRPr="000B1AE1">
              <w:rPr>
                <w:rFonts w:cstheme="minorHAnsi"/>
                <w:sz w:val="24"/>
                <w:szCs w:val="24"/>
              </w:rPr>
              <w:t xml:space="preserve"> Walji</w:t>
            </w:r>
            <w:r w:rsidRPr="000B1AE1">
              <w:rPr>
                <w:rFonts w:cstheme="minorHAnsi"/>
                <w:sz w:val="24"/>
                <w:szCs w:val="24"/>
              </w:rPr>
              <w:t xml:space="preserve"> và Đài thiên văn cổ </w:t>
            </w:r>
            <w:r w:rsidR="004F3355" w:rsidRPr="000B1AE1">
              <w:rPr>
                <w:rFonts w:cstheme="minorHAnsi"/>
                <w:sz w:val="24"/>
                <w:szCs w:val="24"/>
              </w:rPr>
              <w:t>Cheomseongdae</w:t>
            </w:r>
          </w:p>
        </w:tc>
        <w:tc>
          <w:tcPr>
            <w:tcW w:w="1530" w:type="dxa"/>
            <w:shd w:val="clear" w:color="auto" w:fill="FFFF66"/>
          </w:tcPr>
          <w:p w:rsidR="00427479" w:rsidRPr="000B1AE1" w:rsidRDefault="004F3355" w:rsidP="002B7A1E">
            <w:pPr>
              <w:spacing w:before="120" w:after="120"/>
              <w:rPr>
                <w:rFonts w:cstheme="minorHAnsi"/>
                <w:sz w:val="24"/>
                <w:szCs w:val="24"/>
              </w:rPr>
            </w:pPr>
            <w:r w:rsidRPr="000B1AE1">
              <w:rPr>
                <w:rFonts w:cstheme="minorHAnsi"/>
                <w:sz w:val="24"/>
                <w:szCs w:val="24"/>
              </w:rPr>
              <w:t>Lớp học</w:t>
            </w:r>
          </w:p>
          <w:p w:rsidR="004F3355" w:rsidRPr="000B1AE1" w:rsidRDefault="004F3355" w:rsidP="002B7A1E">
            <w:pPr>
              <w:spacing w:before="120" w:after="120"/>
              <w:rPr>
                <w:rFonts w:cstheme="minorHAnsi"/>
                <w:sz w:val="24"/>
                <w:szCs w:val="24"/>
              </w:rPr>
            </w:pPr>
            <w:r w:rsidRPr="000B1AE1">
              <w:rPr>
                <w:rFonts w:cstheme="minorHAnsi"/>
                <w:sz w:val="24"/>
                <w:szCs w:val="24"/>
              </w:rPr>
              <w:t>Trải nghiệ</w:t>
            </w:r>
            <w:r w:rsidR="00B2216E" w:rsidRPr="000B1AE1">
              <w:rPr>
                <w:rFonts w:cstheme="minorHAnsi"/>
                <w:sz w:val="24"/>
                <w:szCs w:val="24"/>
              </w:rPr>
              <w:t xml:space="preserve">m </w:t>
            </w:r>
            <w:r w:rsidRPr="000B1AE1">
              <w:rPr>
                <w:rFonts w:cstheme="minorHAnsi"/>
                <w:sz w:val="24"/>
                <w:szCs w:val="24"/>
              </w:rPr>
              <w:t xml:space="preserve">mặc </w:t>
            </w:r>
            <w:r w:rsidR="00FB6AC6" w:rsidRPr="000B1AE1">
              <w:rPr>
                <w:rFonts w:cstheme="minorHAnsi"/>
                <w:sz w:val="24"/>
                <w:szCs w:val="24"/>
              </w:rPr>
              <w:t xml:space="preserve">quốc phục </w:t>
            </w:r>
            <w:r w:rsidRPr="000B1AE1">
              <w:rPr>
                <w:rFonts w:cstheme="minorHAnsi"/>
                <w:sz w:val="24"/>
                <w:szCs w:val="24"/>
              </w:rPr>
              <w:t>Hanbok</w:t>
            </w:r>
          </w:p>
        </w:tc>
        <w:tc>
          <w:tcPr>
            <w:tcW w:w="1536" w:type="dxa"/>
            <w:shd w:val="clear" w:color="auto" w:fill="FFFF66"/>
          </w:tcPr>
          <w:p w:rsidR="00427479" w:rsidRPr="000B1AE1" w:rsidRDefault="004F3355" w:rsidP="002B7A1E">
            <w:pPr>
              <w:spacing w:before="120" w:after="120"/>
              <w:rPr>
                <w:rFonts w:cstheme="minorHAnsi"/>
                <w:sz w:val="24"/>
                <w:szCs w:val="24"/>
              </w:rPr>
            </w:pPr>
            <w:r w:rsidRPr="000B1AE1">
              <w:rPr>
                <w:rFonts w:cstheme="minorHAnsi"/>
                <w:sz w:val="24"/>
                <w:szCs w:val="24"/>
              </w:rPr>
              <w:t>Kì nghỉ ở Chùa</w:t>
            </w:r>
          </w:p>
        </w:tc>
      </w:tr>
      <w:tr w:rsidR="00FB6AC6" w:rsidTr="002B7A1E">
        <w:trPr>
          <w:trHeight w:val="440"/>
          <w:jc w:val="center"/>
        </w:trPr>
        <w:tc>
          <w:tcPr>
            <w:tcW w:w="1267" w:type="dxa"/>
            <w:shd w:val="clear" w:color="auto" w:fill="FFFFCC"/>
          </w:tcPr>
          <w:p w:rsidR="00427479" w:rsidRPr="000B1AE1" w:rsidRDefault="00D764DA" w:rsidP="002B7A1E">
            <w:pPr>
              <w:spacing w:before="120" w:after="120"/>
              <w:jc w:val="center"/>
              <w:rPr>
                <w:rFonts w:cstheme="minorHAnsi"/>
                <w:sz w:val="24"/>
                <w:szCs w:val="24"/>
              </w:rPr>
            </w:pPr>
            <w:r w:rsidRPr="000B1AE1">
              <w:rPr>
                <w:rFonts w:cstheme="minorHAnsi"/>
                <w:sz w:val="24"/>
                <w:szCs w:val="24"/>
              </w:rPr>
              <w:t>05.07.2015</w:t>
            </w:r>
          </w:p>
        </w:tc>
        <w:tc>
          <w:tcPr>
            <w:tcW w:w="1350" w:type="dxa"/>
            <w:shd w:val="clear" w:color="auto" w:fill="FFFFCC"/>
          </w:tcPr>
          <w:p w:rsidR="00427479" w:rsidRPr="000B1AE1" w:rsidRDefault="00B2216E" w:rsidP="002B7A1E">
            <w:pPr>
              <w:spacing w:before="120" w:after="120"/>
              <w:jc w:val="center"/>
              <w:rPr>
                <w:rFonts w:cstheme="minorHAnsi"/>
                <w:sz w:val="24"/>
                <w:szCs w:val="24"/>
              </w:rPr>
            </w:pPr>
            <w:r w:rsidRPr="000B1AE1">
              <w:rPr>
                <w:rFonts w:cstheme="minorHAnsi"/>
                <w:sz w:val="24"/>
                <w:szCs w:val="24"/>
              </w:rPr>
              <w:t>06.07.2015</w:t>
            </w:r>
          </w:p>
        </w:tc>
        <w:tc>
          <w:tcPr>
            <w:tcW w:w="1476" w:type="dxa"/>
            <w:shd w:val="clear" w:color="auto" w:fill="FFFFCC"/>
          </w:tcPr>
          <w:p w:rsidR="00427479" w:rsidRPr="000B1AE1" w:rsidRDefault="00B2216E" w:rsidP="002B7A1E">
            <w:pPr>
              <w:spacing w:before="120" w:after="120"/>
              <w:jc w:val="center"/>
              <w:rPr>
                <w:rFonts w:cstheme="minorHAnsi"/>
                <w:sz w:val="24"/>
                <w:szCs w:val="24"/>
              </w:rPr>
            </w:pPr>
            <w:r w:rsidRPr="000B1AE1">
              <w:rPr>
                <w:rFonts w:cstheme="minorHAnsi"/>
                <w:sz w:val="24"/>
                <w:szCs w:val="24"/>
              </w:rPr>
              <w:t>07.07.2015</w:t>
            </w:r>
          </w:p>
        </w:tc>
        <w:tc>
          <w:tcPr>
            <w:tcW w:w="1402" w:type="dxa"/>
            <w:shd w:val="clear" w:color="auto" w:fill="FFFFCC"/>
          </w:tcPr>
          <w:p w:rsidR="00427479" w:rsidRPr="000B1AE1" w:rsidRDefault="00B2216E" w:rsidP="002B7A1E">
            <w:pPr>
              <w:spacing w:before="120" w:after="120"/>
              <w:jc w:val="center"/>
              <w:rPr>
                <w:rFonts w:cstheme="minorHAnsi"/>
                <w:sz w:val="24"/>
                <w:szCs w:val="24"/>
              </w:rPr>
            </w:pPr>
            <w:r w:rsidRPr="000B1AE1">
              <w:rPr>
                <w:rFonts w:cstheme="minorHAnsi"/>
                <w:sz w:val="24"/>
                <w:szCs w:val="24"/>
              </w:rPr>
              <w:t>08.07.2015</w:t>
            </w:r>
          </w:p>
        </w:tc>
        <w:tc>
          <w:tcPr>
            <w:tcW w:w="1712" w:type="dxa"/>
            <w:shd w:val="clear" w:color="auto" w:fill="FFFFCC"/>
          </w:tcPr>
          <w:p w:rsidR="00427479" w:rsidRPr="000B1AE1" w:rsidRDefault="00B2216E" w:rsidP="002B7A1E">
            <w:pPr>
              <w:spacing w:before="120" w:after="120"/>
              <w:jc w:val="center"/>
              <w:rPr>
                <w:rFonts w:cstheme="minorHAnsi"/>
                <w:sz w:val="24"/>
                <w:szCs w:val="24"/>
              </w:rPr>
            </w:pPr>
            <w:r w:rsidRPr="000B1AE1">
              <w:rPr>
                <w:rFonts w:cstheme="minorHAnsi"/>
                <w:sz w:val="24"/>
                <w:szCs w:val="24"/>
              </w:rPr>
              <w:t>09.07.2015</w:t>
            </w:r>
          </w:p>
        </w:tc>
        <w:tc>
          <w:tcPr>
            <w:tcW w:w="1530" w:type="dxa"/>
            <w:shd w:val="clear" w:color="auto" w:fill="FFFFCC"/>
          </w:tcPr>
          <w:p w:rsidR="00427479" w:rsidRPr="000B1AE1" w:rsidRDefault="00B2216E" w:rsidP="002B7A1E">
            <w:pPr>
              <w:spacing w:before="120" w:after="120"/>
              <w:jc w:val="center"/>
              <w:rPr>
                <w:rFonts w:cstheme="minorHAnsi"/>
                <w:sz w:val="24"/>
                <w:szCs w:val="24"/>
              </w:rPr>
            </w:pPr>
            <w:r w:rsidRPr="000B1AE1">
              <w:rPr>
                <w:rFonts w:cstheme="minorHAnsi"/>
                <w:sz w:val="24"/>
                <w:szCs w:val="24"/>
              </w:rPr>
              <w:t>10.07.2015</w:t>
            </w:r>
          </w:p>
        </w:tc>
        <w:tc>
          <w:tcPr>
            <w:tcW w:w="1536" w:type="dxa"/>
            <w:shd w:val="clear" w:color="auto" w:fill="FFFFCC"/>
          </w:tcPr>
          <w:p w:rsidR="00427479" w:rsidRPr="000B1AE1" w:rsidRDefault="00B2216E" w:rsidP="002B7A1E">
            <w:pPr>
              <w:spacing w:before="120" w:after="120"/>
              <w:jc w:val="center"/>
              <w:rPr>
                <w:rFonts w:cstheme="minorHAnsi"/>
                <w:sz w:val="24"/>
                <w:szCs w:val="24"/>
              </w:rPr>
            </w:pPr>
            <w:r w:rsidRPr="000B1AE1">
              <w:rPr>
                <w:rFonts w:cstheme="minorHAnsi"/>
                <w:sz w:val="24"/>
                <w:szCs w:val="24"/>
              </w:rPr>
              <w:t>11.07.2015</w:t>
            </w:r>
          </w:p>
        </w:tc>
      </w:tr>
      <w:tr w:rsidR="00FB6AC6" w:rsidTr="002B7A1E">
        <w:trPr>
          <w:jc w:val="center"/>
        </w:trPr>
        <w:tc>
          <w:tcPr>
            <w:tcW w:w="1267" w:type="dxa"/>
            <w:shd w:val="clear" w:color="auto" w:fill="FFFF66"/>
          </w:tcPr>
          <w:p w:rsidR="00427479" w:rsidRPr="000B1AE1" w:rsidRDefault="00B2216E" w:rsidP="002B7A1E">
            <w:pPr>
              <w:spacing w:before="120" w:after="120"/>
              <w:rPr>
                <w:rFonts w:cstheme="minorHAnsi"/>
                <w:sz w:val="24"/>
                <w:szCs w:val="24"/>
              </w:rPr>
            </w:pPr>
            <w:r w:rsidRPr="000B1AE1">
              <w:rPr>
                <w:rFonts w:cstheme="minorHAnsi"/>
                <w:sz w:val="24"/>
                <w:szCs w:val="24"/>
              </w:rPr>
              <w:t>Kì nghỉ ở Chùa</w:t>
            </w:r>
          </w:p>
        </w:tc>
        <w:tc>
          <w:tcPr>
            <w:tcW w:w="1350" w:type="dxa"/>
            <w:shd w:val="clear" w:color="auto" w:fill="FFFF66"/>
          </w:tcPr>
          <w:p w:rsidR="00427479" w:rsidRPr="000B1AE1" w:rsidRDefault="00B2216E" w:rsidP="002B7A1E">
            <w:pPr>
              <w:spacing w:before="120" w:after="120"/>
              <w:rPr>
                <w:rFonts w:cstheme="minorHAnsi"/>
                <w:sz w:val="24"/>
                <w:szCs w:val="24"/>
              </w:rPr>
            </w:pPr>
            <w:r w:rsidRPr="000B1AE1">
              <w:rPr>
                <w:rFonts w:cstheme="minorHAnsi"/>
                <w:sz w:val="24"/>
                <w:szCs w:val="24"/>
              </w:rPr>
              <w:t>Lớp học</w:t>
            </w:r>
          </w:p>
        </w:tc>
        <w:tc>
          <w:tcPr>
            <w:tcW w:w="1476" w:type="dxa"/>
            <w:shd w:val="clear" w:color="auto" w:fill="FFFF66"/>
          </w:tcPr>
          <w:p w:rsidR="00427479" w:rsidRPr="000B1AE1" w:rsidRDefault="00B2216E" w:rsidP="002B7A1E">
            <w:pPr>
              <w:spacing w:before="120" w:after="120"/>
              <w:rPr>
                <w:rFonts w:cstheme="minorHAnsi"/>
                <w:sz w:val="24"/>
                <w:szCs w:val="24"/>
              </w:rPr>
            </w:pPr>
            <w:r w:rsidRPr="000B1AE1">
              <w:rPr>
                <w:rFonts w:cstheme="minorHAnsi"/>
                <w:sz w:val="24"/>
                <w:szCs w:val="24"/>
              </w:rPr>
              <w:t>Lớp học</w:t>
            </w:r>
          </w:p>
          <w:p w:rsidR="00B2216E" w:rsidRPr="000B1AE1" w:rsidRDefault="00B2216E" w:rsidP="002B7A1E">
            <w:pPr>
              <w:spacing w:before="120" w:after="120"/>
              <w:rPr>
                <w:rFonts w:cstheme="minorHAnsi"/>
                <w:sz w:val="24"/>
                <w:szCs w:val="24"/>
              </w:rPr>
            </w:pPr>
            <w:r w:rsidRPr="000B1AE1">
              <w:rPr>
                <w:rFonts w:cstheme="minorHAnsi"/>
                <w:sz w:val="24"/>
                <w:szCs w:val="24"/>
              </w:rPr>
              <w:t>Tham quan nhà máy Posco</w:t>
            </w:r>
          </w:p>
        </w:tc>
        <w:tc>
          <w:tcPr>
            <w:tcW w:w="1402" w:type="dxa"/>
            <w:shd w:val="clear" w:color="auto" w:fill="FFFF66"/>
          </w:tcPr>
          <w:p w:rsidR="00427479" w:rsidRPr="000B1AE1" w:rsidRDefault="00B2216E" w:rsidP="002B7A1E">
            <w:pPr>
              <w:spacing w:before="120" w:after="120"/>
              <w:rPr>
                <w:rFonts w:cstheme="minorHAnsi"/>
                <w:sz w:val="24"/>
                <w:szCs w:val="24"/>
              </w:rPr>
            </w:pPr>
            <w:r w:rsidRPr="000B1AE1">
              <w:rPr>
                <w:rFonts w:cstheme="minorHAnsi"/>
                <w:sz w:val="24"/>
                <w:szCs w:val="24"/>
              </w:rPr>
              <w:t>Lớp học</w:t>
            </w:r>
          </w:p>
          <w:p w:rsidR="00B2216E" w:rsidRPr="000B1AE1" w:rsidRDefault="00B2216E" w:rsidP="002B7A1E">
            <w:pPr>
              <w:spacing w:before="120" w:after="120"/>
              <w:rPr>
                <w:rFonts w:cstheme="minorHAnsi"/>
                <w:sz w:val="24"/>
                <w:szCs w:val="24"/>
              </w:rPr>
            </w:pPr>
            <w:r w:rsidRPr="000B1AE1">
              <w:rPr>
                <w:rFonts w:cstheme="minorHAnsi"/>
                <w:sz w:val="24"/>
                <w:szCs w:val="24"/>
              </w:rPr>
              <w:t>Trải nghiệm ẩm thực Hàn Quốc</w:t>
            </w:r>
          </w:p>
        </w:tc>
        <w:tc>
          <w:tcPr>
            <w:tcW w:w="1712" w:type="dxa"/>
            <w:shd w:val="clear" w:color="auto" w:fill="FFFF66"/>
          </w:tcPr>
          <w:p w:rsidR="00427479" w:rsidRPr="000B1AE1" w:rsidRDefault="00B2216E" w:rsidP="002B7A1E">
            <w:pPr>
              <w:spacing w:before="120" w:after="120"/>
              <w:rPr>
                <w:rFonts w:cstheme="minorHAnsi"/>
                <w:sz w:val="24"/>
                <w:szCs w:val="24"/>
              </w:rPr>
            </w:pPr>
            <w:r w:rsidRPr="000B1AE1">
              <w:rPr>
                <w:rFonts w:cstheme="minorHAnsi"/>
                <w:sz w:val="24"/>
                <w:szCs w:val="24"/>
              </w:rPr>
              <w:t>Lớp học</w:t>
            </w:r>
          </w:p>
          <w:p w:rsidR="00B2216E" w:rsidRPr="000B1AE1" w:rsidRDefault="00B2216E" w:rsidP="002B7A1E">
            <w:pPr>
              <w:spacing w:before="120" w:after="120"/>
              <w:rPr>
                <w:rFonts w:cstheme="minorHAnsi"/>
                <w:sz w:val="24"/>
                <w:szCs w:val="24"/>
              </w:rPr>
            </w:pPr>
            <w:r w:rsidRPr="000B1AE1">
              <w:rPr>
                <w:rFonts w:cstheme="minorHAnsi"/>
                <w:sz w:val="24"/>
                <w:szCs w:val="24"/>
              </w:rPr>
              <w:t xml:space="preserve">Tham quan chùa Bulguksa và </w:t>
            </w:r>
            <w:r w:rsidR="00E850BE" w:rsidRPr="000B1AE1">
              <w:rPr>
                <w:rFonts w:cstheme="minorHAnsi"/>
                <w:sz w:val="24"/>
                <w:szCs w:val="24"/>
              </w:rPr>
              <w:t>Seokguram</w:t>
            </w:r>
          </w:p>
        </w:tc>
        <w:tc>
          <w:tcPr>
            <w:tcW w:w="1530" w:type="dxa"/>
            <w:shd w:val="clear" w:color="auto" w:fill="FFFF66"/>
          </w:tcPr>
          <w:p w:rsidR="00427479" w:rsidRPr="000B1AE1" w:rsidRDefault="00B2216E" w:rsidP="002B7A1E">
            <w:pPr>
              <w:spacing w:before="120" w:after="120"/>
              <w:rPr>
                <w:rFonts w:cstheme="minorHAnsi"/>
                <w:sz w:val="24"/>
                <w:szCs w:val="24"/>
              </w:rPr>
            </w:pPr>
            <w:r w:rsidRPr="000B1AE1">
              <w:rPr>
                <w:rFonts w:cstheme="minorHAnsi"/>
                <w:sz w:val="24"/>
                <w:szCs w:val="24"/>
              </w:rPr>
              <w:t>Lớp học</w:t>
            </w:r>
          </w:p>
        </w:tc>
        <w:tc>
          <w:tcPr>
            <w:tcW w:w="1536" w:type="dxa"/>
            <w:shd w:val="clear" w:color="auto" w:fill="FFFF66"/>
          </w:tcPr>
          <w:p w:rsidR="00427479" w:rsidRPr="000B1AE1" w:rsidRDefault="00B2216E" w:rsidP="002B7A1E">
            <w:pPr>
              <w:spacing w:before="120" w:after="120"/>
              <w:rPr>
                <w:rFonts w:cstheme="minorHAnsi"/>
                <w:sz w:val="24"/>
                <w:szCs w:val="24"/>
              </w:rPr>
            </w:pPr>
            <w:r w:rsidRPr="000B1AE1">
              <w:rPr>
                <w:rFonts w:cstheme="minorHAnsi"/>
                <w:sz w:val="24"/>
                <w:szCs w:val="24"/>
              </w:rPr>
              <w:t>Lễ hội đua thuyền</w:t>
            </w:r>
            <w:r w:rsidR="003D4D49" w:rsidRPr="000B1AE1">
              <w:rPr>
                <w:rFonts w:cstheme="minorHAnsi"/>
                <w:sz w:val="24"/>
                <w:szCs w:val="24"/>
              </w:rPr>
              <w:t xml:space="preserve"> Ulsan</w:t>
            </w:r>
          </w:p>
        </w:tc>
      </w:tr>
      <w:tr w:rsidR="00FB6AC6" w:rsidTr="002B7A1E">
        <w:trPr>
          <w:trHeight w:val="440"/>
          <w:jc w:val="center"/>
        </w:trPr>
        <w:tc>
          <w:tcPr>
            <w:tcW w:w="1267" w:type="dxa"/>
            <w:shd w:val="clear" w:color="auto" w:fill="FFFFCC"/>
          </w:tcPr>
          <w:p w:rsidR="00427479" w:rsidRPr="000B1AE1" w:rsidRDefault="003D4D49" w:rsidP="002B7A1E">
            <w:pPr>
              <w:spacing w:before="120" w:after="120"/>
              <w:jc w:val="center"/>
              <w:rPr>
                <w:rFonts w:cstheme="minorHAnsi"/>
                <w:sz w:val="24"/>
                <w:szCs w:val="24"/>
              </w:rPr>
            </w:pPr>
            <w:r w:rsidRPr="000B1AE1">
              <w:rPr>
                <w:rFonts w:cstheme="minorHAnsi"/>
                <w:sz w:val="24"/>
                <w:szCs w:val="24"/>
              </w:rPr>
              <w:t>12.07.2015</w:t>
            </w:r>
          </w:p>
        </w:tc>
        <w:tc>
          <w:tcPr>
            <w:tcW w:w="1350" w:type="dxa"/>
            <w:shd w:val="clear" w:color="auto" w:fill="FFFFCC"/>
          </w:tcPr>
          <w:p w:rsidR="00427479" w:rsidRPr="000B1AE1" w:rsidRDefault="003D4D49" w:rsidP="002B7A1E">
            <w:pPr>
              <w:spacing w:before="120" w:after="120"/>
              <w:jc w:val="center"/>
              <w:rPr>
                <w:rFonts w:cstheme="minorHAnsi"/>
                <w:sz w:val="24"/>
                <w:szCs w:val="24"/>
              </w:rPr>
            </w:pPr>
            <w:r w:rsidRPr="000B1AE1">
              <w:rPr>
                <w:rFonts w:cstheme="minorHAnsi"/>
                <w:sz w:val="24"/>
                <w:szCs w:val="24"/>
              </w:rPr>
              <w:t>13.07.2015</w:t>
            </w:r>
          </w:p>
        </w:tc>
        <w:tc>
          <w:tcPr>
            <w:tcW w:w="1476" w:type="dxa"/>
            <w:shd w:val="clear" w:color="auto" w:fill="FFFFCC"/>
          </w:tcPr>
          <w:p w:rsidR="00427479" w:rsidRPr="000B1AE1" w:rsidRDefault="003D4D49" w:rsidP="002B7A1E">
            <w:pPr>
              <w:spacing w:before="120" w:after="120"/>
              <w:jc w:val="center"/>
              <w:rPr>
                <w:rFonts w:cstheme="minorHAnsi"/>
                <w:sz w:val="24"/>
                <w:szCs w:val="24"/>
              </w:rPr>
            </w:pPr>
            <w:r w:rsidRPr="000B1AE1">
              <w:rPr>
                <w:rFonts w:cstheme="minorHAnsi"/>
                <w:sz w:val="24"/>
                <w:szCs w:val="24"/>
              </w:rPr>
              <w:t>14.07.2015</w:t>
            </w:r>
          </w:p>
        </w:tc>
        <w:tc>
          <w:tcPr>
            <w:tcW w:w="1402" w:type="dxa"/>
            <w:shd w:val="clear" w:color="auto" w:fill="FFFFCC"/>
          </w:tcPr>
          <w:p w:rsidR="00427479" w:rsidRPr="000B1AE1" w:rsidRDefault="003D4D49" w:rsidP="002B7A1E">
            <w:pPr>
              <w:spacing w:before="120" w:after="120"/>
              <w:jc w:val="center"/>
              <w:rPr>
                <w:rFonts w:cstheme="minorHAnsi"/>
                <w:sz w:val="24"/>
                <w:szCs w:val="24"/>
              </w:rPr>
            </w:pPr>
            <w:r w:rsidRPr="000B1AE1">
              <w:rPr>
                <w:rFonts w:cstheme="minorHAnsi"/>
                <w:sz w:val="24"/>
                <w:szCs w:val="24"/>
              </w:rPr>
              <w:t>15.07.2015</w:t>
            </w:r>
          </w:p>
        </w:tc>
        <w:tc>
          <w:tcPr>
            <w:tcW w:w="1712" w:type="dxa"/>
            <w:shd w:val="clear" w:color="auto" w:fill="FFFFCC"/>
          </w:tcPr>
          <w:p w:rsidR="00427479" w:rsidRPr="000B1AE1" w:rsidRDefault="003D4D49" w:rsidP="002B7A1E">
            <w:pPr>
              <w:spacing w:before="120" w:after="120"/>
              <w:jc w:val="center"/>
              <w:rPr>
                <w:rFonts w:cstheme="minorHAnsi"/>
                <w:sz w:val="24"/>
                <w:szCs w:val="24"/>
              </w:rPr>
            </w:pPr>
            <w:r w:rsidRPr="000B1AE1">
              <w:rPr>
                <w:rFonts w:cstheme="minorHAnsi"/>
                <w:sz w:val="24"/>
                <w:szCs w:val="24"/>
              </w:rPr>
              <w:t>16.07.2015</w:t>
            </w:r>
          </w:p>
        </w:tc>
        <w:tc>
          <w:tcPr>
            <w:tcW w:w="1530" w:type="dxa"/>
            <w:shd w:val="clear" w:color="auto" w:fill="FFFFCC"/>
          </w:tcPr>
          <w:p w:rsidR="00427479" w:rsidRPr="000B1AE1" w:rsidRDefault="003D4D49" w:rsidP="002B7A1E">
            <w:pPr>
              <w:spacing w:before="120" w:after="120"/>
              <w:jc w:val="center"/>
              <w:rPr>
                <w:rFonts w:cstheme="minorHAnsi"/>
                <w:sz w:val="24"/>
                <w:szCs w:val="24"/>
              </w:rPr>
            </w:pPr>
            <w:r w:rsidRPr="000B1AE1">
              <w:rPr>
                <w:rFonts w:cstheme="minorHAnsi"/>
                <w:sz w:val="24"/>
                <w:szCs w:val="24"/>
              </w:rPr>
              <w:t>17.07.2015</w:t>
            </w:r>
          </w:p>
        </w:tc>
        <w:tc>
          <w:tcPr>
            <w:tcW w:w="1536" w:type="dxa"/>
            <w:shd w:val="clear" w:color="auto" w:fill="FFFFCC"/>
          </w:tcPr>
          <w:p w:rsidR="00427479" w:rsidRPr="000B1AE1" w:rsidRDefault="003D4D49" w:rsidP="002B7A1E">
            <w:pPr>
              <w:spacing w:before="120" w:after="120"/>
              <w:jc w:val="center"/>
              <w:rPr>
                <w:rFonts w:cstheme="minorHAnsi"/>
                <w:sz w:val="24"/>
                <w:szCs w:val="24"/>
              </w:rPr>
            </w:pPr>
            <w:r w:rsidRPr="000B1AE1">
              <w:rPr>
                <w:rFonts w:cstheme="minorHAnsi"/>
                <w:sz w:val="24"/>
                <w:szCs w:val="24"/>
              </w:rPr>
              <w:t>18.07.2015</w:t>
            </w:r>
          </w:p>
        </w:tc>
      </w:tr>
      <w:tr w:rsidR="00FB6AC6" w:rsidTr="002B7A1E">
        <w:trPr>
          <w:jc w:val="center"/>
        </w:trPr>
        <w:tc>
          <w:tcPr>
            <w:tcW w:w="1267" w:type="dxa"/>
            <w:shd w:val="clear" w:color="auto" w:fill="FFFF66"/>
          </w:tcPr>
          <w:p w:rsidR="00427479" w:rsidRPr="000B1AE1" w:rsidRDefault="00427479" w:rsidP="002B7A1E">
            <w:pPr>
              <w:spacing w:before="120" w:after="120"/>
              <w:rPr>
                <w:rFonts w:cstheme="minorHAnsi"/>
                <w:sz w:val="24"/>
                <w:szCs w:val="24"/>
              </w:rPr>
            </w:pPr>
          </w:p>
        </w:tc>
        <w:tc>
          <w:tcPr>
            <w:tcW w:w="1350" w:type="dxa"/>
            <w:shd w:val="clear" w:color="auto" w:fill="FFFF66"/>
          </w:tcPr>
          <w:p w:rsidR="00427479" w:rsidRPr="000B1AE1" w:rsidRDefault="003D4D49" w:rsidP="002B7A1E">
            <w:pPr>
              <w:spacing w:before="120" w:after="120"/>
              <w:rPr>
                <w:rFonts w:cstheme="minorHAnsi"/>
                <w:sz w:val="24"/>
                <w:szCs w:val="24"/>
              </w:rPr>
            </w:pPr>
            <w:r w:rsidRPr="000B1AE1">
              <w:rPr>
                <w:rFonts w:cstheme="minorHAnsi"/>
                <w:sz w:val="24"/>
                <w:szCs w:val="24"/>
              </w:rPr>
              <w:t>Lớp học</w:t>
            </w:r>
          </w:p>
          <w:p w:rsidR="003D4D49" w:rsidRPr="000B1AE1" w:rsidRDefault="003D4D49" w:rsidP="002B7A1E">
            <w:pPr>
              <w:spacing w:before="120" w:after="120"/>
              <w:rPr>
                <w:rFonts w:cstheme="minorHAnsi"/>
                <w:sz w:val="24"/>
                <w:szCs w:val="24"/>
              </w:rPr>
            </w:pPr>
            <w:r w:rsidRPr="000B1AE1">
              <w:rPr>
                <w:rFonts w:cstheme="minorHAnsi"/>
                <w:sz w:val="24"/>
                <w:szCs w:val="24"/>
              </w:rPr>
              <w:t>Võ thuật Sunmudo</w:t>
            </w:r>
          </w:p>
        </w:tc>
        <w:tc>
          <w:tcPr>
            <w:tcW w:w="1476" w:type="dxa"/>
            <w:shd w:val="clear" w:color="auto" w:fill="FFFF66"/>
          </w:tcPr>
          <w:p w:rsidR="00427479" w:rsidRPr="000B1AE1" w:rsidRDefault="003D4D49" w:rsidP="002B7A1E">
            <w:pPr>
              <w:spacing w:before="120" w:after="120"/>
              <w:rPr>
                <w:rFonts w:cstheme="minorHAnsi"/>
                <w:sz w:val="24"/>
                <w:szCs w:val="24"/>
              </w:rPr>
            </w:pPr>
            <w:r w:rsidRPr="000B1AE1">
              <w:rPr>
                <w:rFonts w:cstheme="minorHAnsi"/>
                <w:sz w:val="24"/>
                <w:szCs w:val="24"/>
              </w:rPr>
              <w:t>Lớp học</w:t>
            </w:r>
          </w:p>
        </w:tc>
        <w:tc>
          <w:tcPr>
            <w:tcW w:w="1402" w:type="dxa"/>
            <w:shd w:val="clear" w:color="auto" w:fill="FFFF66"/>
          </w:tcPr>
          <w:p w:rsidR="00427479" w:rsidRPr="000B1AE1" w:rsidRDefault="003D4D49" w:rsidP="002B7A1E">
            <w:pPr>
              <w:spacing w:before="120" w:after="120"/>
              <w:rPr>
                <w:rFonts w:cstheme="minorHAnsi"/>
                <w:sz w:val="24"/>
                <w:szCs w:val="24"/>
              </w:rPr>
            </w:pPr>
            <w:r w:rsidRPr="000B1AE1">
              <w:rPr>
                <w:rFonts w:cstheme="minorHAnsi"/>
                <w:sz w:val="24"/>
                <w:szCs w:val="24"/>
              </w:rPr>
              <w:t>Lớp học</w:t>
            </w:r>
          </w:p>
          <w:p w:rsidR="003D4D49" w:rsidRPr="000B1AE1" w:rsidRDefault="003D4D49" w:rsidP="002B7A1E">
            <w:pPr>
              <w:spacing w:before="120" w:after="120"/>
              <w:rPr>
                <w:rFonts w:cstheme="minorHAnsi"/>
                <w:sz w:val="24"/>
                <w:szCs w:val="24"/>
              </w:rPr>
            </w:pPr>
            <w:r w:rsidRPr="000B1AE1">
              <w:rPr>
                <w:rFonts w:cstheme="minorHAnsi"/>
                <w:sz w:val="24"/>
                <w:szCs w:val="24"/>
              </w:rPr>
              <w:t>Trải nghiệm nghệ thuật gốm sứ Hàn Quốc</w:t>
            </w:r>
          </w:p>
        </w:tc>
        <w:tc>
          <w:tcPr>
            <w:tcW w:w="1712" w:type="dxa"/>
            <w:shd w:val="clear" w:color="auto" w:fill="FFFF66"/>
          </w:tcPr>
          <w:p w:rsidR="00427479" w:rsidRPr="000B1AE1" w:rsidRDefault="003D4D49" w:rsidP="002B7A1E">
            <w:pPr>
              <w:spacing w:before="120" w:after="120"/>
              <w:rPr>
                <w:rFonts w:cstheme="minorHAnsi"/>
                <w:sz w:val="24"/>
                <w:szCs w:val="24"/>
              </w:rPr>
            </w:pPr>
            <w:r w:rsidRPr="000B1AE1">
              <w:rPr>
                <w:rFonts w:cstheme="minorHAnsi"/>
                <w:sz w:val="24"/>
                <w:szCs w:val="24"/>
              </w:rPr>
              <w:t>Lớp học</w:t>
            </w:r>
          </w:p>
        </w:tc>
        <w:tc>
          <w:tcPr>
            <w:tcW w:w="1530" w:type="dxa"/>
            <w:shd w:val="clear" w:color="auto" w:fill="FFFF66"/>
          </w:tcPr>
          <w:p w:rsidR="00427479" w:rsidRPr="000B1AE1" w:rsidRDefault="003D4D49" w:rsidP="002B7A1E">
            <w:pPr>
              <w:spacing w:before="120" w:after="120"/>
              <w:rPr>
                <w:rFonts w:cstheme="minorHAnsi"/>
                <w:sz w:val="24"/>
                <w:szCs w:val="24"/>
              </w:rPr>
            </w:pPr>
            <w:r w:rsidRPr="000B1AE1">
              <w:rPr>
                <w:rFonts w:cstheme="minorHAnsi"/>
                <w:sz w:val="24"/>
                <w:szCs w:val="24"/>
              </w:rPr>
              <w:t>Tham quan nhà máy công nghiệp nặng Hyundai  và Hyundai Motors</w:t>
            </w:r>
          </w:p>
          <w:p w:rsidR="003D4D49" w:rsidRPr="000B1AE1" w:rsidRDefault="003D4D49" w:rsidP="002B7A1E">
            <w:pPr>
              <w:spacing w:before="120" w:after="120"/>
              <w:rPr>
                <w:rFonts w:cstheme="minorHAnsi"/>
                <w:sz w:val="24"/>
                <w:szCs w:val="24"/>
              </w:rPr>
            </w:pPr>
            <w:r w:rsidRPr="000B1AE1">
              <w:rPr>
                <w:rFonts w:cstheme="minorHAnsi"/>
                <w:sz w:val="24"/>
                <w:szCs w:val="24"/>
              </w:rPr>
              <w:t>Du ngoạn thành phố Ulsan</w:t>
            </w:r>
          </w:p>
        </w:tc>
        <w:tc>
          <w:tcPr>
            <w:tcW w:w="1536" w:type="dxa"/>
            <w:shd w:val="clear" w:color="auto" w:fill="FFFF66"/>
          </w:tcPr>
          <w:p w:rsidR="00427479" w:rsidRPr="000B1AE1" w:rsidRDefault="003D4D49" w:rsidP="002B7A1E">
            <w:pPr>
              <w:spacing w:before="120" w:after="120"/>
              <w:rPr>
                <w:rFonts w:cstheme="minorHAnsi"/>
                <w:sz w:val="24"/>
                <w:szCs w:val="24"/>
              </w:rPr>
            </w:pPr>
            <w:r w:rsidRPr="000B1AE1">
              <w:rPr>
                <w:rFonts w:cstheme="minorHAnsi"/>
                <w:sz w:val="24"/>
                <w:szCs w:val="24"/>
              </w:rPr>
              <w:t>Du ngoạn thành phố Busan (đi biển)</w:t>
            </w:r>
          </w:p>
        </w:tc>
      </w:tr>
      <w:tr w:rsidR="00FB6AC6" w:rsidTr="002B7A1E">
        <w:trPr>
          <w:trHeight w:val="440"/>
          <w:jc w:val="center"/>
        </w:trPr>
        <w:tc>
          <w:tcPr>
            <w:tcW w:w="1267" w:type="dxa"/>
            <w:shd w:val="clear" w:color="auto" w:fill="FFFFCC"/>
          </w:tcPr>
          <w:p w:rsidR="00427479" w:rsidRPr="000B1AE1" w:rsidRDefault="00706FEF" w:rsidP="002B7A1E">
            <w:pPr>
              <w:spacing w:before="120" w:after="120"/>
              <w:jc w:val="center"/>
              <w:rPr>
                <w:rFonts w:cstheme="minorHAnsi"/>
                <w:sz w:val="24"/>
                <w:szCs w:val="24"/>
              </w:rPr>
            </w:pPr>
            <w:r w:rsidRPr="000B1AE1">
              <w:rPr>
                <w:rFonts w:cstheme="minorHAnsi"/>
                <w:sz w:val="24"/>
                <w:szCs w:val="24"/>
              </w:rPr>
              <w:t>19.07.2015</w:t>
            </w:r>
          </w:p>
        </w:tc>
        <w:tc>
          <w:tcPr>
            <w:tcW w:w="1350" w:type="dxa"/>
            <w:shd w:val="clear" w:color="auto" w:fill="FFFFCC"/>
          </w:tcPr>
          <w:p w:rsidR="00427479" w:rsidRPr="000B1AE1" w:rsidRDefault="00706FEF" w:rsidP="002B7A1E">
            <w:pPr>
              <w:spacing w:before="120" w:after="120"/>
              <w:jc w:val="center"/>
              <w:rPr>
                <w:rFonts w:cstheme="minorHAnsi"/>
                <w:sz w:val="24"/>
                <w:szCs w:val="24"/>
              </w:rPr>
            </w:pPr>
            <w:r w:rsidRPr="000B1AE1">
              <w:rPr>
                <w:rFonts w:cstheme="minorHAnsi"/>
                <w:sz w:val="24"/>
                <w:szCs w:val="24"/>
              </w:rPr>
              <w:t>20.07.2015</w:t>
            </w:r>
          </w:p>
        </w:tc>
        <w:tc>
          <w:tcPr>
            <w:tcW w:w="1476" w:type="dxa"/>
            <w:shd w:val="clear" w:color="auto" w:fill="FFFFCC"/>
          </w:tcPr>
          <w:p w:rsidR="00427479" w:rsidRPr="000B1AE1" w:rsidRDefault="00706FEF" w:rsidP="002B7A1E">
            <w:pPr>
              <w:spacing w:before="120" w:after="120"/>
              <w:jc w:val="center"/>
              <w:rPr>
                <w:rFonts w:cstheme="minorHAnsi"/>
                <w:sz w:val="24"/>
                <w:szCs w:val="24"/>
              </w:rPr>
            </w:pPr>
            <w:r w:rsidRPr="000B1AE1">
              <w:rPr>
                <w:rFonts w:cstheme="minorHAnsi"/>
                <w:sz w:val="24"/>
                <w:szCs w:val="24"/>
              </w:rPr>
              <w:t>21.07.2015</w:t>
            </w:r>
          </w:p>
        </w:tc>
        <w:tc>
          <w:tcPr>
            <w:tcW w:w="1402" w:type="dxa"/>
            <w:shd w:val="clear" w:color="auto" w:fill="FFFFCC"/>
          </w:tcPr>
          <w:p w:rsidR="00427479" w:rsidRPr="000B1AE1" w:rsidRDefault="00706FEF" w:rsidP="002B7A1E">
            <w:pPr>
              <w:spacing w:before="120" w:after="120"/>
              <w:jc w:val="center"/>
              <w:rPr>
                <w:rFonts w:cstheme="minorHAnsi"/>
                <w:sz w:val="24"/>
                <w:szCs w:val="24"/>
              </w:rPr>
            </w:pPr>
            <w:r w:rsidRPr="000B1AE1">
              <w:rPr>
                <w:rFonts w:cstheme="minorHAnsi"/>
                <w:sz w:val="24"/>
                <w:szCs w:val="24"/>
              </w:rPr>
              <w:t>22.07.2015</w:t>
            </w:r>
          </w:p>
        </w:tc>
        <w:tc>
          <w:tcPr>
            <w:tcW w:w="1712" w:type="dxa"/>
            <w:shd w:val="clear" w:color="auto" w:fill="FFFFCC"/>
          </w:tcPr>
          <w:p w:rsidR="00427479" w:rsidRPr="000B1AE1" w:rsidRDefault="00706FEF" w:rsidP="002B7A1E">
            <w:pPr>
              <w:spacing w:before="120" w:after="120"/>
              <w:jc w:val="center"/>
              <w:rPr>
                <w:rFonts w:cstheme="minorHAnsi"/>
                <w:sz w:val="24"/>
                <w:szCs w:val="24"/>
              </w:rPr>
            </w:pPr>
            <w:r w:rsidRPr="000B1AE1">
              <w:rPr>
                <w:rFonts w:cstheme="minorHAnsi"/>
                <w:sz w:val="24"/>
                <w:szCs w:val="24"/>
              </w:rPr>
              <w:t>23.07.2015</w:t>
            </w:r>
          </w:p>
        </w:tc>
        <w:tc>
          <w:tcPr>
            <w:tcW w:w="1530" w:type="dxa"/>
            <w:shd w:val="clear" w:color="auto" w:fill="FFFFCC"/>
          </w:tcPr>
          <w:p w:rsidR="00427479" w:rsidRPr="000B1AE1" w:rsidRDefault="00706FEF" w:rsidP="002B7A1E">
            <w:pPr>
              <w:spacing w:before="120" w:after="120"/>
              <w:jc w:val="center"/>
              <w:rPr>
                <w:rFonts w:cstheme="minorHAnsi"/>
                <w:sz w:val="24"/>
                <w:szCs w:val="24"/>
              </w:rPr>
            </w:pPr>
            <w:r w:rsidRPr="000B1AE1">
              <w:rPr>
                <w:rFonts w:cstheme="minorHAnsi"/>
                <w:sz w:val="24"/>
                <w:szCs w:val="24"/>
              </w:rPr>
              <w:t>24.07.2015</w:t>
            </w:r>
          </w:p>
        </w:tc>
        <w:tc>
          <w:tcPr>
            <w:tcW w:w="1536" w:type="dxa"/>
            <w:shd w:val="clear" w:color="auto" w:fill="FFFFCC"/>
          </w:tcPr>
          <w:p w:rsidR="00427479" w:rsidRPr="000B1AE1" w:rsidRDefault="00706FEF" w:rsidP="002B7A1E">
            <w:pPr>
              <w:spacing w:before="120" w:after="120"/>
              <w:jc w:val="center"/>
              <w:rPr>
                <w:rFonts w:cstheme="minorHAnsi"/>
                <w:sz w:val="24"/>
                <w:szCs w:val="24"/>
              </w:rPr>
            </w:pPr>
            <w:r w:rsidRPr="000B1AE1">
              <w:rPr>
                <w:rFonts w:cstheme="minorHAnsi"/>
                <w:sz w:val="24"/>
                <w:szCs w:val="24"/>
              </w:rPr>
              <w:t>25.07.2015</w:t>
            </w:r>
          </w:p>
        </w:tc>
      </w:tr>
      <w:tr w:rsidR="00EE1ACA" w:rsidTr="002B7A1E">
        <w:trPr>
          <w:jc w:val="center"/>
        </w:trPr>
        <w:tc>
          <w:tcPr>
            <w:tcW w:w="1267" w:type="dxa"/>
            <w:shd w:val="clear" w:color="auto" w:fill="FFFF66"/>
          </w:tcPr>
          <w:p w:rsidR="00706FEF" w:rsidRPr="000B1AE1" w:rsidRDefault="00706FEF" w:rsidP="002B7A1E">
            <w:pPr>
              <w:spacing w:before="120" w:after="120"/>
              <w:rPr>
                <w:rFonts w:cstheme="minorHAnsi"/>
                <w:sz w:val="24"/>
                <w:szCs w:val="24"/>
              </w:rPr>
            </w:pPr>
          </w:p>
        </w:tc>
        <w:tc>
          <w:tcPr>
            <w:tcW w:w="1350" w:type="dxa"/>
            <w:shd w:val="clear" w:color="auto" w:fill="FFFF66"/>
          </w:tcPr>
          <w:p w:rsidR="00706FEF" w:rsidRPr="000B1AE1" w:rsidRDefault="00706FEF" w:rsidP="002B7A1E">
            <w:pPr>
              <w:spacing w:before="120" w:after="120"/>
              <w:rPr>
                <w:rFonts w:cstheme="minorHAnsi"/>
                <w:sz w:val="24"/>
                <w:szCs w:val="24"/>
              </w:rPr>
            </w:pPr>
            <w:r w:rsidRPr="000B1AE1">
              <w:rPr>
                <w:rFonts w:cstheme="minorHAnsi"/>
                <w:sz w:val="24"/>
                <w:szCs w:val="24"/>
              </w:rPr>
              <w:t>Lớp học</w:t>
            </w:r>
          </w:p>
          <w:p w:rsidR="00706FEF" w:rsidRPr="000B1AE1" w:rsidRDefault="00706FEF" w:rsidP="002B7A1E">
            <w:pPr>
              <w:spacing w:before="120" w:after="120"/>
              <w:rPr>
                <w:rFonts w:cstheme="minorHAnsi"/>
                <w:sz w:val="24"/>
                <w:szCs w:val="24"/>
              </w:rPr>
            </w:pPr>
            <w:r w:rsidRPr="000B1AE1">
              <w:rPr>
                <w:rFonts w:cstheme="minorHAnsi"/>
                <w:sz w:val="24"/>
                <w:szCs w:val="24"/>
              </w:rPr>
              <w:t>Học nhảy K-pop</w:t>
            </w:r>
          </w:p>
        </w:tc>
        <w:tc>
          <w:tcPr>
            <w:tcW w:w="1476" w:type="dxa"/>
            <w:shd w:val="clear" w:color="auto" w:fill="FFFF66"/>
          </w:tcPr>
          <w:p w:rsidR="00706FEF" w:rsidRPr="000B1AE1" w:rsidRDefault="00706FEF" w:rsidP="002B7A1E">
            <w:pPr>
              <w:spacing w:before="120" w:after="120"/>
              <w:rPr>
                <w:rFonts w:cstheme="minorHAnsi"/>
                <w:sz w:val="24"/>
                <w:szCs w:val="24"/>
              </w:rPr>
            </w:pPr>
            <w:r w:rsidRPr="000B1AE1">
              <w:rPr>
                <w:rFonts w:cstheme="minorHAnsi"/>
                <w:sz w:val="24"/>
                <w:szCs w:val="24"/>
              </w:rPr>
              <w:t>Lớp học</w:t>
            </w:r>
          </w:p>
          <w:p w:rsidR="00706FEF" w:rsidRPr="000B1AE1" w:rsidRDefault="00706FEF" w:rsidP="002B7A1E">
            <w:pPr>
              <w:spacing w:before="120" w:after="120"/>
              <w:rPr>
                <w:rFonts w:cstheme="minorHAnsi"/>
                <w:sz w:val="24"/>
                <w:szCs w:val="24"/>
              </w:rPr>
            </w:pPr>
            <w:r w:rsidRPr="000B1AE1">
              <w:rPr>
                <w:rFonts w:cstheme="minorHAnsi"/>
                <w:sz w:val="24"/>
                <w:szCs w:val="24"/>
              </w:rPr>
              <w:t>Trải nghiệm ẩm thực Hàn Quốc</w:t>
            </w:r>
          </w:p>
        </w:tc>
        <w:tc>
          <w:tcPr>
            <w:tcW w:w="1402" w:type="dxa"/>
            <w:shd w:val="clear" w:color="auto" w:fill="FFFF66"/>
          </w:tcPr>
          <w:p w:rsidR="00706FEF" w:rsidRPr="000B1AE1" w:rsidRDefault="00706FEF" w:rsidP="002B7A1E">
            <w:pPr>
              <w:spacing w:before="120" w:after="120"/>
              <w:rPr>
                <w:rFonts w:cstheme="minorHAnsi"/>
                <w:sz w:val="24"/>
                <w:szCs w:val="24"/>
              </w:rPr>
            </w:pPr>
            <w:r w:rsidRPr="000B1AE1">
              <w:rPr>
                <w:rFonts w:cstheme="minorHAnsi"/>
                <w:sz w:val="24"/>
                <w:szCs w:val="24"/>
              </w:rPr>
              <w:t>Lớp học</w:t>
            </w:r>
          </w:p>
          <w:p w:rsidR="00706FEF" w:rsidRPr="000B1AE1" w:rsidRDefault="00706FEF" w:rsidP="002B7A1E">
            <w:pPr>
              <w:spacing w:before="120" w:after="120"/>
              <w:rPr>
                <w:rFonts w:cstheme="minorHAnsi"/>
                <w:sz w:val="24"/>
                <w:szCs w:val="24"/>
              </w:rPr>
            </w:pPr>
            <w:r w:rsidRPr="000B1AE1">
              <w:rPr>
                <w:rFonts w:cstheme="minorHAnsi"/>
                <w:sz w:val="24"/>
                <w:szCs w:val="24"/>
              </w:rPr>
              <w:t>Tham quan làng cổ Yangdong</w:t>
            </w:r>
          </w:p>
        </w:tc>
        <w:tc>
          <w:tcPr>
            <w:tcW w:w="1712" w:type="dxa"/>
            <w:shd w:val="clear" w:color="auto" w:fill="FFFF66"/>
          </w:tcPr>
          <w:p w:rsidR="00706FEF" w:rsidRPr="000B1AE1" w:rsidRDefault="00706FEF" w:rsidP="002B7A1E">
            <w:pPr>
              <w:spacing w:before="120" w:after="120"/>
              <w:rPr>
                <w:rFonts w:cstheme="minorHAnsi"/>
                <w:sz w:val="24"/>
                <w:szCs w:val="24"/>
              </w:rPr>
            </w:pPr>
            <w:r w:rsidRPr="000B1AE1">
              <w:rPr>
                <w:rFonts w:cstheme="minorHAnsi"/>
                <w:sz w:val="24"/>
                <w:szCs w:val="24"/>
              </w:rPr>
              <w:t>Lớp học</w:t>
            </w:r>
          </w:p>
        </w:tc>
        <w:tc>
          <w:tcPr>
            <w:tcW w:w="1530" w:type="dxa"/>
            <w:shd w:val="clear" w:color="auto" w:fill="FFFF66"/>
          </w:tcPr>
          <w:p w:rsidR="00706FEF" w:rsidRPr="000B1AE1" w:rsidRDefault="00706FEF" w:rsidP="002B7A1E">
            <w:pPr>
              <w:spacing w:before="120" w:after="120"/>
              <w:rPr>
                <w:rFonts w:cstheme="minorHAnsi"/>
                <w:sz w:val="24"/>
                <w:szCs w:val="24"/>
              </w:rPr>
            </w:pPr>
            <w:r w:rsidRPr="000B1AE1">
              <w:rPr>
                <w:rFonts w:cstheme="minorHAnsi"/>
                <w:sz w:val="24"/>
                <w:szCs w:val="24"/>
              </w:rPr>
              <w:t>Lớp học</w:t>
            </w:r>
          </w:p>
          <w:p w:rsidR="00706FEF" w:rsidRPr="000B1AE1" w:rsidRDefault="00706FEF" w:rsidP="002B7A1E">
            <w:pPr>
              <w:spacing w:before="120" w:after="120"/>
              <w:rPr>
                <w:rFonts w:cstheme="minorHAnsi"/>
                <w:sz w:val="24"/>
                <w:szCs w:val="24"/>
              </w:rPr>
            </w:pPr>
            <w:r w:rsidRPr="000B1AE1">
              <w:rPr>
                <w:rFonts w:cstheme="minorHAnsi"/>
                <w:sz w:val="24"/>
                <w:szCs w:val="24"/>
              </w:rPr>
              <w:t>Tiệc chia tay</w:t>
            </w:r>
          </w:p>
        </w:tc>
        <w:tc>
          <w:tcPr>
            <w:tcW w:w="1536" w:type="dxa"/>
            <w:shd w:val="clear" w:color="auto" w:fill="FFFF66"/>
          </w:tcPr>
          <w:p w:rsidR="00706FEF" w:rsidRPr="000B1AE1" w:rsidRDefault="00706FEF" w:rsidP="002B7A1E">
            <w:pPr>
              <w:spacing w:before="120" w:after="120"/>
              <w:rPr>
                <w:rFonts w:cstheme="minorHAnsi"/>
                <w:sz w:val="24"/>
                <w:szCs w:val="24"/>
              </w:rPr>
            </w:pPr>
          </w:p>
        </w:tc>
      </w:tr>
    </w:tbl>
    <w:p w:rsidR="00427479" w:rsidRDefault="00706FEF" w:rsidP="002B7A1E">
      <w:pPr>
        <w:spacing w:before="120" w:after="120"/>
      </w:pPr>
      <w:r>
        <w:t>*Một số phần của lịch có thể thay đổi.</w:t>
      </w:r>
    </w:p>
    <w:p w:rsidR="000B1AE1" w:rsidRDefault="000B1AE1" w:rsidP="002B7A1E">
      <w:pPr>
        <w:spacing w:before="120" w:after="120"/>
      </w:pPr>
    </w:p>
    <w:p w:rsidR="000B1AE1" w:rsidRDefault="000B1AE1" w:rsidP="002B7A1E">
      <w:pPr>
        <w:spacing w:before="120" w:after="120"/>
      </w:pPr>
    </w:p>
    <w:p w:rsidR="000B1AE1" w:rsidRDefault="000B1AE1" w:rsidP="002B7A1E">
      <w:pPr>
        <w:spacing w:before="120" w:after="120"/>
      </w:pPr>
    </w:p>
    <w:p w:rsidR="000B1AE1" w:rsidRDefault="000B1AE1" w:rsidP="002B7A1E">
      <w:pPr>
        <w:spacing w:before="120" w:after="120"/>
      </w:pPr>
    </w:p>
    <w:p w:rsidR="00427479" w:rsidRPr="000B1AE1" w:rsidRDefault="005F583E" w:rsidP="002B7A1E">
      <w:pPr>
        <w:spacing w:before="120" w:after="120"/>
        <w:rPr>
          <w:b/>
          <w:sz w:val="28"/>
          <w:szCs w:val="28"/>
        </w:rPr>
      </w:pPr>
      <w:proofErr w:type="gramStart"/>
      <w:r w:rsidRPr="000B1AE1">
        <w:rPr>
          <w:b/>
          <w:sz w:val="28"/>
          <w:szCs w:val="28"/>
        </w:rPr>
        <w:lastRenderedPageBreak/>
        <w:t>4.</w:t>
      </w:r>
      <w:r w:rsidR="00706FEF" w:rsidRPr="000B1AE1">
        <w:rPr>
          <w:b/>
          <w:sz w:val="28"/>
          <w:szCs w:val="28"/>
        </w:rPr>
        <w:t>Vài</w:t>
      </w:r>
      <w:proofErr w:type="gramEnd"/>
      <w:r w:rsidR="00706FEF" w:rsidRPr="000B1AE1">
        <w:rPr>
          <w:b/>
          <w:sz w:val="28"/>
          <w:szCs w:val="28"/>
        </w:rPr>
        <w:t xml:space="preserve"> nét về các hoạt động văn hóa, tham quan công ty và du ngoạn</w:t>
      </w:r>
    </w:p>
    <w:p w:rsidR="008A73F0" w:rsidRDefault="005F583E" w:rsidP="002B7A1E">
      <w:pPr>
        <w:spacing w:before="120" w:after="120"/>
        <w:rPr>
          <w:b/>
          <w:sz w:val="28"/>
          <w:szCs w:val="28"/>
        </w:rPr>
      </w:pPr>
      <w:r w:rsidRPr="000B1AE1">
        <w:rPr>
          <w:b/>
          <w:sz w:val="28"/>
          <w:szCs w:val="28"/>
        </w:rPr>
        <w:t>4.1</w:t>
      </w:r>
      <w:proofErr w:type="gramStart"/>
      <w:r w:rsidRPr="000B1AE1">
        <w:rPr>
          <w:b/>
          <w:sz w:val="28"/>
          <w:szCs w:val="28"/>
        </w:rPr>
        <w:t>.</w:t>
      </w:r>
      <w:r w:rsidR="00706FEF" w:rsidRPr="000B1AE1">
        <w:rPr>
          <w:b/>
          <w:sz w:val="28"/>
          <w:szCs w:val="28"/>
        </w:rPr>
        <w:t>Các</w:t>
      </w:r>
      <w:proofErr w:type="gramEnd"/>
      <w:r w:rsidR="00706FEF" w:rsidRPr="000B1AE1">
        <w:rPr>
          <w:b/>
          <w:sz w:val="28"/>
          <w:szCs w:val="28"/>
        </w:rPr>
        <w:t xml:space="preserve"> hoạt động văn hóa</w:t>
      </w:r>
    </w:p>
    <w:p w:rsidR="000B1AE1" w:rsidRPr="000B1AE1" w:rsidRDefault="000B1AE1" w:rsidP="002B7A1E">
      <w:pPr>
        <w:spacing w:before="120" w:after="120"/>
        <w:rPr>
          <w:b/>
          <w:sz w:val="28"/>
          <w:szCs w:val="28"/>
        </w:rPr>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46"/>
        <w:gridCol w:w="4032"/>
      </w:tblGrid>
      <w:tr w:rsidR="005F583E" w:rsidTr="007C720A">
        <w:tc>
          <w:tcPr>
            <w:tcW w:w="6246" w:type="dxa"/>
            <w:vMerge w:val="restart"/>
          </w:tcPr>
          <w:p w:rsidR="005F583E" w:rsidRDefault="005F583E" w:rsidP="002B7A1E">
            <w:pPr>
              <w:pStyle w:val="ListParagraph"/>
              <w:ind w:left="0"/>
              <w:jc w:val="center"/>
            </w:pPr>
            <w:r>
              <w:rPr>
                <w:noProof/>
              </w:rPr>
              <w:drawing>
                <wp:inline distT="0" distB="0" distL="0" distR="0">
                  <wp:extent cx="3597418" cy="2377602"/>
                  <wp:effectExtent l="0" t="209550" r="0" b="175098"/>
                  <wp:docPr id="2" name="Picture 1" descr="http://img.dramarecap.com/2014/03/11/662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dramarecap.com/2014/03/11/662911.jpg"/>
                          <pic:cNvPicPr>
                            <a:picLocks noChangeAspect="1" noChangeArrowheads="1"/>
                          </pic:cNvPicPr>
                        </pic:nvPicPr>
                        <pic:blipFill>
                          <a:blip r:embed="rId7"/>
                          <a:srcRect l="5634" r="12676" b="4564"/>
                          <a:stretch>
                            <a:fillRect/>
                          </a:stretch>
                        </pic:blipFill>
                        <pic:spPr bwMode="auto">
                          <a:xfrm>
                            <a:off x="0" y="0"/>
                            <a:ext cx="3601824" cy="2380514"/>
                          </a:xfrm>
                          <a:prstGeom prst="rect">
                            <a:avLst/>
                          </a:prstGeom>
                          <a:noFill/>
                          <a:ln w="9525">
                            <a:solidFill>
                              <a:schemeClr val="accent6">
                                <a:lumMod val="75000"/>
                              </a:schemeClr>
                            </a:solidFill>
                            <a:miter lim="800000"/>
                            <a:headEnd/>
                            <a:tailEnd/>
                          </a:ln>
                          <a:scene3d>
                            <a:camera prst="isometricOffAxis2Left"/>
                            <a:lightRig rig="threePt" dir="t"/>
                          </a:scene3d>
                        </pic:spPr>
                      </pic:pic>
                    </a:graphicData>
                  </a:graphic>
                </wp:inline>
              </w:drawing>
            </w:r>
          </w:p>
        </w:tc>
        <w:tc>
          <w:tcPr>
            <w:tcW w:w="4032" w:type="dxa"/>
            <w:shd w:val="clear" w:color="auto" w:fill="F79646" w:themeFill="accent6"/>
          </w:tcPr>
          <w:p w:rsidR="005F583E" w:rsidRPr="002B7A1E" w:rsidRDefault="005F583E" w:rsidP="002B7A1E">
            <w:pPr>
              <w:spacing w:before="120" w:after="120"/>
              <w:jc w:val="center"/>
              <w:rPr>
                <w:b/>
                <w:sz w:val="28"/>
                <w:szCs w:val="28"/>
              </w:rPr>
            </w:pPr>
            <w:r w:rsidRPr="002B7A1E">
              <w:rPr>
                <w:b/>
                <w:sz w:val="28"/>
                <w:szCs w:val="28"/>
              </w:rPr>
              <w:t>Taekwondo</w:t>
            </w:r>
          </w:p>
        </w:tc>
      </w:tr>
      <w:tr w:rsidR="005F583E" w:rsidTr="007C720A">
        <w:trPr>
          <w:trHeight w:val="3797"/>
        </w:trPr>
        <w:tc>
          <w:tcPr>
            <w:tcW w:w="6246" w:type="dxa"/>
            <w:vMerge/>
          </w:tcPr>
          <w:p w:rsidR="005F583E" w:rsidRDefault="005F583E" w:rsidP="00706FEF">
            <w:pPr>
              <w:pStyle w:val="ListParagraph"/>
              <w:ind w:left="0"/>
            </w:pPr>
          </w:p>
        </w:tc>
        <w:tc>
          <w:tcPr>
            <w:tcW w:w="4032" w:type="dxa"/>
            <w:vAlign w:val="center"/>
          </w:tcPr>
          <w:p w:rsidR="005F583E" w:rsidRPr="007C720A" w:rsidRDefault="005F583E" w:rsidP="007C720A">
            <w:pPr>
              <w:spacing w:before="120" w:after="120"/>
              <w:jc w:val="center"/>
              <w:rPr>
                <w:sz w:val="24"/>
                <w:szCs w:val="24"/>
              </w:rPr>
            </w:pPr>
            <w:r w:rsidRPr="007C720A">
              <w:rPr>
                <w:sz w:val="24"/>
                <w:szCs w:val="24"/>
              </w:rPr>
              <w:t>Taekwondo là môn võ thuật truyền thống của đất nước Hàn Quốc.</w:t>
            </w:r>
          </w:p>
          <w:p w:rsidR="005F583E" w:rsidRDefault="005F583E" w:rsidP="007C720A">
            <w:pPr>
              <w:spacing w:before="120" w:after="120"/>
              <w:jc w:val="center"/>
            </w:pPr>
            <w:r w:rsidRPr="007C720A">
              <w:rPr>
                <w:sz w:val="24"/>
                <w:szCs w:val="24"/>
              </w:rPr>
              <w:t>Sinh viên sẽ có cơ hội để học những thế võ cơ bản và tinh thần của Taekwondo với các sinh viên trường Dongguk</w:t>
            </w:r>
            <w:r w:rsidR="002B7A1E" w:rsidRPr="007C720A">
              <w:rPr>
                <w:sz w:val="24"/>
                <w:szCs w:val="24"/>
              </w:rPr>
              <w:t>.</w:t>
            </w:r>
          </w:p>
        </w:tc>
      </w:tr>
    </w:tbl>
    <w:p w:rsidR="00B054D0" w:rsidRDefault="00B054D0" w:rsidP="00706FEF">
      <w:pPr>
        <w:pStyle w:val="ListParagraph"/>
      </w:pPr>
    </w:p>
    <w:p w:rsidR="000B1AE1" w:rsidRDefault="000B1AE1" w:rsidP="00706FEF">
      <w:pPr>
        <w:pStyle w:val="ListParagraph"/>
      </w:pPr>
    </w:p>
    <w:p w:rsidR="000B1AE1" w:rsidRDefault="000B1AE1" w:rsidP="00706FEF">
      <w:pPr>
        <w:pStyle w:val="ListParagraph"/>
      </w:pPr>
    </w:p>
    <w:p w:rsidR="00B054D0" w:rsidRDefault="00B054D0"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06"/>
        <w:gridCol w:w="3972"/>
      </w:tblGrid>
      <w:tr w:rsidR="004A3E55" w:rsidTr="000B1AE1">
        <w:tc>
          <w:tcPr>
            <w:tcW w:w="6246" w:type="dxa"/>
            <w:vMerge w:val="restart"/>
          </w:tcPr>
          <w:p w:rsidR="004A3E55" w:rsidRDefault="004A3E55" w:rsidP="005A0613">
            <w:pPr>
              <w:pStyle w:val="ListParagraph"/>
              <w:ind w:left="0"/>
            </w:pPr>
            <w:r w:rsidRPr="004A3E55">
              <w:rPr>
                <w:noProof/>
              </w:rPr>
              <w:drawing>
                <wp:inline distT="0" distB="0" distL="0" distR="0">
                  <wp:extent cx="3810000" cy="2047875"/>
                  <wp:effectExtent l="38100" t="0" r="19050" b="752475"/>
                  <wp:docPr id="13" name="Picture 4" descr="http://theapro.kr/DATA/cheditor/XJEBUDI8IB1WYO1Y0DU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heapro.kr/DATA/cheditor/XJEBUDI8IB1WYO1Y0DU6.gif"/>
                          <pic:cNvPicPr>
                            <a:picLocks noChangeAspect="1" noChangeArrowheads="1"/>
                          </pic:cNvPicPr>
                        </pic:nvPicPr>
                        <pic:blipFill>
                          <a:blip r:embed="rId8"/>
                          <a:srcRect t="19476"/>
                          <a:stretch>
                            <a:fillRect/>
                          </a:stretch>
                        </pic:blipFill>
                        <pic:spPr bwMode="auto">
                          <a:xfrm>
                            <a:off x="0" y="0"/>
                            <a:ext cx="3810000" cy="2047875"/>
                          </a:xfrm>
                          <a:prstGeom prst="rect">
                            <a:avLst/>
                          </a:prstGeom>
                          <a:noFill/>
                          <a:ln w="9525">
                            <a:noFill/>
                            <a:miter lim="800000"/>
                            <a:headEnd/>
                            <a:tailEnd/>
                          </a:ln>
                          <a:effectLst>
                            <a:reflection blurRad="6350" stA="52000" endA="300" endPos="35000" dir="5400000" sy="-100000" algn="bl" rotWithShape="0"/>
                          </a:effectLst>
                        </pic:spPr>
                      </pic:pic>
                    </a:graphicData>
                  </a:graphic>
                </wp:inline>
              </w:drawing>
            </w:r>
          </w:p>
        </w:tc>
        <w:tc>
          <w:tcPr>
            <w:tcW w:w="4032" w:type="dxa"/>
            <w:shd w:val="clear" w:color="auto" w:fill="FFCCFF"/>
          </w:tcPr>
          <w:p w:rsidR="004A3E55" w:rsidRPr="000B1AE1" w:rsidRDefault="004A3E55" w:rsidP="007C720A">
            <w:pPr>
              <w:pStyle w:val="ListParagraph"/>
              <w:spacing w:before="120" w:after="120"/>
              <w:ind w:left="0"/>
              <w:jc w:val="center"/>
              <w:rPr>
                <w:b/>
                <w:color w:val="7030A0"/>
                <w:sz w:val="28"/>
                <w:szCs w:val="28"/>
              </w:rPr>
            </w:pPr>
            <w:r w:rsidRPr="000B1AE1">
              <w:rPr>
                <w:b/>
                <w:color w:val="7030A0"/>
                <w:sz w:val="28"/>
                <w:szCs w:val="28"/>
              </w:rPr>
              <w:t>Âm nhạc truyền thống Hàn Quốc</w:t>
            </w:r>
          </w:p>
        </w:tc>
      </w:tr>
      <w:tr w:rsidR="004A3E55" w:rsidTr="007C720A">
        <w:tc>
          <w:tcPr>
            <w:tcW w:w="6246" w:type="dxa"/>
            <w:vMerge/>
          </w:tcPr>
          <w:p w:rsidR="004A3E55" w:rsidRDefault="004A3E55" w:rsidP="005A0613">
            <w:pPr>
              <w:pStyle w:val="ListParagraph"/>
              <w:ind w:left="0"/>
            </w:pPr>
          </w:p>
        </w:tc>
        <w:tc>
          <w:tcPr>
            <w:tcW w:w="4032" w:type="dxa"/>
            <w:vAlign w:val="center"/>
          </w:tcPr>
          <w:p w:rsidR="004A3E55" w:rsidRPr="000B1AE1" w:rsidRDefault="004A3E55" w:rsidP="007C720A">
            <w:pPr>
              <w:spacing w:before="120" w:after="120"/>
              <w:jc w:val="center"/>
              <w:rPr>
                <w:sz w:val="24"/>
                <w:szCs w:val="24"/>
              </w:rPr>
            </w:pPr>
            <w:r w:rsidRPr="000B1AE1">
              <w:rPr>
                <w:sz w:val="24"/>
                <w:szCs w:val="24"/>
              </w:rPr>
              <w:t>Sinh viên sẽ được học về âm nhạc truyền thống Hàn Quốc và trải nghiệm chơi các nhạc cụ truyền thống Hàn như trống, sáo, kayagums …</w:t>
            </w:r>
          </w:p>
          <w:p w:rsidR="004A3E55" w:rsidRDefault="004A3E55" w:rsidP="007C720A">
            <w:pPr>
              <w:pStyle w:val="ListParagraph"/>
              <w:spacing w:before="120" w:after="120"/>
              <w:ind w:left="0"/>
              <w:jc w:val="center"/>
            </w:pPr>
          </w:p>
        </w:tc>
      </w:tr>
    </w:tbl>
    <w:p w:rsidR="004A3E55" w:rsidRDefault="004A3E55" w:rsidP="00706FEF">
      <w:pPr>
        <w:pStyle w:val="ListParagraph"/>
      </w:pPr>
    </w:p>
    <w:p w:rsidR="004A3E55" w:rsidRDefault="004A3E55" w:rsidP="00706FEF">
      <w:pPr>
        <w:pStyle w:val="ListParagraph"/>
      </w:pPr>
    </w:p>
    <w:p w:rsidR="000B1AE1" w:rsidRDefault="000B1AE1" w:rsidP="00706FEF">
      <w:pPr>
        <w:pStyle w:val="ListParagraph"/>
      </w:pPr>
    </w:p>
    <w:p w:rsidR="000B1AE1" w:rsidRDefault="000B1AE1" w:rsidP="00706FEF">
      <w:pPr>
        <w:pStyle w:val="ListParagraph"/>
      </w:pPr>
    </w:p>
    <w:p w:rsidR="000B1AE1" w:rsidRDefault="000B1AE1" w:rsidP="00706FEF">
      <w:pPr>
        <w:pStyle w:val="ListParagraph"/>
      </w:pPr>
    </w:p>
    <w:p w:rsidR="000B1AE1" w:rsidRDefault="000B1AE1"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41"/>
        <w:gridCol w:w="3837"/>
      </w:tblGrid>
      <w:tr w:rsidR="00F51255" w:rsidTr="007C720A">
        <w:tc>
          <w:tcPr>
            <w:tcW w:w="6258" w:type="dxa"/>
            <w:vMerge w:val="restart"/>
          </w:tcPr>
          <w:p w:rsidR="00F51255" w:rsidRDefault="00F51255" w:rsidP="00706FEF">
            <w:pPr>
              <w:pStyle w:val="ListParagraph"/>
              <w:ind w:left="0"/>
              <w:rPr>
                <w:noProof/>
              </w:rPr>
            </w:pPr>
          </w:p>
          <w:p w:rsidR="000B1AE1" w:rsidRDefault="000B1AE1" w:rsidP="00706FEF">
            <w:pPr>
              <w:pStyle w:val="ListParagraph"/>
              <w:ind w:left="0"/>
            </w:pPr>
            <w:r w:rsidRPr="000B1AE1">
              <w:rPr>
                <w:noProof/>
              </w:rPr>
              <w:drawing>
                <wp:inline distT="0" distB="0" distL="0" distR="0">
                  <wp:extent cx="3933825" cy="2990850"/>
                  <wp:effectExtent l="19050" t="0" r="0" b="0"/>
                  <wp:docPr id="33" name="Picture 12" descr="http://img.koreatimes.co.kr/upload/news/090326_p28_du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g.koreatimes.co.kr/upload/news/090326_p28_during.jpg"/>
                          <pic:cNvPicPr>
                            <a:picLocks noChangeAspect="1" noChangeArrowheads="1"/>
                          </pic:cNvPicPr>
                        </pic:nvPicPr>
                        <pic:blipFill>
                          <a:blip r:embed="rId9"/>
                          <a:srcRect l="2004" t="-2318" r="-1987" b="-1656"/>
                          <a:stretch>
                            <a:fillRect/>
                          </a:stretch>
                        </pic:blipFill>
                        <pic:spPr bwMode="auto">
                          <a:xfrm>
                            <a:off x="0" y="0"/>
                            <a:ext cx="3933825" cy="2990850"/>
                          </a:xfrm>
                          <a:prstGeom prst="rect">
                            <a:avLst/>
                          </a:prstGeom>
                          <a:noFill/>
                          <a:ln w="9525">
                            <a:noFill/>
                            <a:miter lim="800000"/>
                            <a:headEnd/>
                            <a:tailEnd/>
                          </a:ln>
                          <a:effectLst>
                            <a:softEdge rad="127000"/>
                          </a:effectLst>
                        </pic:spPr>
                      </pic:pic>
                    </a:graphicData>
                  </a:graphic>
                </wp:inline>
              </w:drawing>
            </w:r>
          </w:p>
        </w:tc>
        <w:tc>
          <w:tcPr>
            <w:tcW w:w="4020" w:type="dxa"/>
            <w:shd w:val="clear" w:color="auto" w:fill="FFFFFF"/>
            <w:vAlign w:val="center"/>
          </w:tcPr>
          <w:p w:rsidR="00F51255" w:rsidRPr="007C720A" w:rsidRDefault="00F51255" w:rsidP="007C720A">
            <w:pPr>
              <w:spacing w:before="120" w:after="120"/>
              <w:jc w:val="center"/>
              <w:rPr>
                <w:b/>
                <w:sz w:val="28"/>
                <w:szCs w:val="28"/>
              </w:rPr>
            </w:pPr>
            <w:r w:rsidRPr="007C720A">
              <w:rPr>
                <w:b/>
                <w:sz w:val="28"/>
                <w:szCs w:val="28"/>
              </w:rPr>
              <w:t>Kì nghỉ ở Chùa</w:t>
            </w:r>
          </w:p>
          <w:p w:rsidR="00F51255" w:rsidRDefault="00F51255" w:rsidP="007C720A">
            <w:pPr>
              <w:pStyle w:val="ListParagraph"/>
              <w:spacing w:before="120" w:after="120"/>
              <w:ind w:left="0"/>
              <w:jc w:val="center"/>
            </w:pPr>
          </w:p>
        </w:tc>
      </w:tr>
      <w:tr w:rsidR="00F51255" w:rsidTr="007C720A">
        <w:tc>
          <w:tcPr>
            <w:tcW w:w="6258" w:type="dxa"/>
            <w:vMerge/>
          </w:tcPr>
          <w:p w:rsidR="00F51255" w:rsidRDefault="00F51255" w:rsidP="00706FEF">
            <w:pPr>
              <w:pStyle w:val="ListParagraph"/>
              <w:ind w:left="0"/>
            </w:pPr>
          </w:p>
        </w:tc>
        <w:tc>
          <w:tcPr>
            <w:tcW w:w="4020" w:type="dxa"/>
            <w:vAlign w:val="center"/>
          </w:tcPr>
          <w:p w:rsidR="00F51255" w:rsidRPr="000B1AE1" w:rsidRDefault="00F51255" w:rsidP="007C720A">
            <w:pPr>
              <w:spacing w:before="120" w:after="120"/>
              <w:jc w:val="center"/>
              <w:rPr>
                <w:sz w:val="24"/>
                <w:szCs w:val="24"/>
              </w:rPr>
            </w:pPr>
            <w:r w:rsidRPr="000B1AE1">
              <w:rPr>
                <w:sz w:val="24"/>
                <w:szCs w:val="24"/>
              </w:rPr>
              <w:t>Kì nghỉ ở Chùa là một chương trình trải nghiệm văn hóa độc đáo giúp cho sinh viên tìm hiểu cuộc sống của các Phật học và tự mình trải qua cuộc sống đó tại các ngôi chùa truyền thống có lịch sử lâu đời 1700 năm của Phật giáo Hàn Quốc.</w:t>
            </w:r>
          </w:p>
          <w:p w:rsidR="00F51255" w:rsidRDefault="00F51255" w:rsidP="007C720A">
            <w:pPr>
              <w:pStyle w:val="ListParagraph"/>
              <w:spacing w:before="120" w:after="120"/>
              <w:ind w:left="0"/>
              <w:jc w:val="center"/>
            </w:pPr>
          </w:p>
        </w:tc>
      </w:tr>
    </w:tbl>
    <w:p w:rsidR="00F51255" w:rsidRDefault="00F51255" w:rsidP="00706FEF">
      <w:pPr>
        <w:pStyle w:val="ListParagraph"/>
      </w:pPr>
    </w:p>
    <w:p w:rsidR="007C720A" w:rsidRDefault="007C720A" w:rsidP="00706FEF">
      <w:pPr>
        <w:pStyle w:val="ListParagraph"/>
      </w:pPr>
    </w:p>
    <w:p w:rsidR="007C720A" w:rsidRDefault="007C720A" w:rsidP="00706FEF">
      <w:pPr>
        <w:pStyle w:val="ListParagraph"/>
      </w:pPr>
    </w:p>
    <w:p w:rsidR="007C720A" w:rsidRDefault="007C720A" w:rsidP="00706FEF">
      <w:pPr>
        <w:pStyle w:val="ListParagraph"/>
      </w:pPr>
    </w:p>
    <w:p w:rsidR="007C720A" w:rsidRDefault="007C720A" w:rsidP="00706FEF">
      <w:pPr>
        <w:pStyle w:val="ListParagraph"/>
      </w:pPr>
    </w:p>
    <w:p w:rsidR="007C720A" w:rsidRDefault="007C720A" w:rsidP="00706FEF">
      <w:pPr>
        <w:pStyle w:val="ListParagraph"/>
      </w:pPr>
    </w:p>
    <w:p w:rsidR="007C720A" w:rsidRDefault="007C720A"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28"/>
        <w:gridCol w:w="7317"/>
      </w:tblGrid>
      <w:tr w:rsidR="007C720A" w:rsidTr="004600D6">
        <w:trPr>
          <w:trHeight w:val="1537"/>
        </w:trPr>
        <w:tc>
          <w:tcPr>
            <w:tcW w:w="2928" w:type="dxa"/>
          </w:tcPr>
          <w:p w:rsidR="007C720A" w:rsidRPr="007C720A" w:rsidRDefault="007C720A" w:rsidP="007C720A">
            <w:pPr>
              <w:spacing w:before="120" w:after="120"/>
              <w:jc w:val="center"/>
              <w:rPr>
                <w:b/>
                <w:sz w:val="28"/>
                <w:szCs w:val="28"/>
              </w:rPr>
            </w:pPr>
            <w:r w:rsidRPr="000B1AE1">
              <w:rPr>
                <w:b/>
                <w:sz w:val="28"/>
                <w:szCs w:val="28"/>
                <w:highlight w:val="magenta"/>
              </w:rPr>
              <w:t>Mặc quốc phục Hanbok</w:t>
            </w:r>
          </w:p>
          <w:p w:rsidR="007C720A" w:rsidRPr="007C720A" w:rsidRDefault="007C720A" w:rsidP="002B7A1E">
            <w:pPr>
              <w:pStyle w:val="ListParagraph"/>
              <w:spacing w:before="120" w:after="120"/>
              <w:ind w:left="0"/>
              <w:rPr>
                <w:b/>
                <w:sz w:val="28"/>
                <w:szCs w:val="28"/>
              </w:rPr>
            </w:pPr>
          </w:p>
        </w:tc>
        <w:tc>
          <w:tcPr>
            <w:tcW w:w="7317" w:type="dxa"/>
            <w:vMerge w:val="restart"/>
          </w:tcPr>
          <w:p w:rsidR="007C720A" w:rsidRDefault="007C720A" w:rsidP="007C720A">
            <w:pPr>
              <w:spacing w:before="120" w:after="120"/>
              <w:jc w:val="center"/>
            </w:pPr>
            <w:r w:rsidRPr="007C720A">
              <w:drawing>
                <wp:inline distT="0" distB="0" distL="0" distR="0">
                  <wp:extent cx="4133850" cy="2757246"/>
                  <wp:effectExtent l="95250" t="76200" r="76200" b="62154"/>
                  <wp:docPr id="12" name="Picture 1" descr="http://penyukajalanjalan.files.wordpress.com/2013/07/mg_5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nyukajalanjalan.files.wordpress.com/2013/07/mg_5444.jpg"/>
                          <pic:cNvPicPr>
                            <a:picLocks noChangeAspect="1" noChangeArrowheads="1"/>
                          </pic:cNvPicPr>
                        </pic:nvPicPr>
                        <pic:blipFill>
                          <a:blip r:embed="rId10" cstate="print"/>
                          <a:srcRect/>
                          <a:stretch>
                            <a:fillRect/>
                          </a:stretch>
                        </pic:blipFill>
                        <pic:spPr bwMode="auto">
                          <a:xfrm>
                            <a:off x="0" y="0"/>
                            <a:ext cx="4142868" cy="2763261"/>
                          </a:xfrm>
                          <a:prstGeom prst="rect">
                            <a:avLst/>
                          </a:prstGeom>
                          <a:noFill/>
                          <a:ln w="76200">
                            <a:solidFill>
                              <a:schemeClr val="bg1"/>
                            </a:solidFill>
                            <a:miter lim="800000"/>
                            <a:headEnd/>
                            <a:tailEnd/>
                          </a:ln>
                        </pic:spPr>
                      </pic:pic>
                    </a:graphicData>
                  </a:graphic>
                </wp:inline>
              </w:drawing>
            </w:r>
          </w:p>
        </w:tc>
      </w:tr>
      <w:tr w:rsidR="007C720A" w:rsidTr="004600D6">
        <w:trPr>
          <w:trHeight w:val="3302"/>
        </w:trPr>
        <w:tc>
          <w:tcPr>
            <w:tcW w:w="2928" w:type="dxa"/>
          </w:tcPr>
          <w:p w:rsidR="007C720A" w:rsidRPr="000B1AE1" w:rsidRDefault="007C720A" w:rsidP="007C720A">
            <w:pPr>
              <w:spacing w:before="120" w:after="120"/>
              <w:jc w:val="center"/>
              <w:rPr>
                <w:sz w:val="24"/>
                <w:szCs w:val="24"/>
              </w:rPr>
            </w:pPr>
            <w:r w:rsidRPr="000B1AE1">
              <w:rPr>
                <w:sz w:val="24"/>
                <w:szCs w:val="24"/>
              </w:rPr>
              <w:t>Sinh viên sẽ có cơ hội để khoác thử lên mình những bộ trang phục truyền thống Hanbok và chụp hình. Ngoài ra, sinh viên cũng sẽ được học về ý nghĩa của quốc phục truyền thống Hàn Quốc.</w:t>
            </w:r>
          </w:p>
          <w:p w:rsidR="007C720A" w:rsidRDefault="007C720A" w:rsidP="002B7A1E">
            <w:pPr>
              <w:pStyle w:val="ListParagraph"/>
              <w:spacing w:before="120" w:after="120"/>
              <w:ind w:left="0"/>
            </w:pPr>
          </w:p>
        </w:tc>
        <w:tc>
          <w:tcPr>
            <w:tcW w:w="7317" w:type="dxa"/>
            <w:vMerge/>
          </w:tcPr>
          <w:p w:rsidR="007C720A" w:rsidRDefault="007C720A" w:rsidP="002B7A1E">
            <w:pPr>
              <w:spacing w:before="120" w:after="120"/>
            </w:pPr>
          </w:p>
        </w:tc>
      </w:tr>
    </w:tbl>
    <w:p w:rsidR="00F51255" w:rsidRDefault="00F51255" w:rsidP="00706FEF">
      <w:pPr>
        <w:pStyle w:val="ListParagraph"/>
      </w:pPr>
    </w:p>
    <w:p w:rsidR="000B1AE1" w:rsidRDefault="000B1AE1" w:rsidP="00706FEF">
      <w:pPr>
        <w:pStyle w:val="ListParagraph"/>
      </w:pPr>
    </w:p>
    <w:p w:rsidR="000B1AE1" w:rsidRDefault="000B1AE1" w:rsidP="00706FEF">
      <w:pPr>
        <w:pStyle w:val="ListParagraph"/>
      </w:pPr>
    </w:p>
    <w:p w:rsidR="000B1AE1" w:rsidRDefault="000B1AE1" w:rsidP="00706FEF">
      <w:pPr>
        <w:pStyle w:val="ListParagraph"/>
      </w:pPr>
    </w:p>
    <w:p w:rsidR="00F51255" w:rsidRDefault="00F51255"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00"/>
        <w:gridCol w:w="3978"/>
      </w:tblGrid>
      <w:tr w:rsidR="00F51255" w:rsidTr="004600D6">
        <w:tc>
          <w:tcPr>
            <w:tcW w:w="6300" w:type="dxa"/>
            <w:vMerge w:val="restart"/>
          </w:tcPr>
          <w:p w:rsidR="00F51255" w:rsidRDefault="00C1709C" w:rsidP="007C720A">
            <w:pPr>
              <w:pStyle w:val="ListParagraph"/>
              <w:ind w:left="0"/>
              <w:jc w:val="center"/>
            </w:pPr>
            <w:r>
              <w:rPr>
                <w:noProof/>
              </w:rPr>
              <w:lastRenderedPageBreak/>
              <w:drawing>
                <wp:inline distT="0" distB="0" distL="0" distR="0">
                  <wp:extent cx="2771775" cy="4161824"/>
                  <wp:effectExtent l="19050" t="0" r="9525" b="0"/>
                  <wp:docPr id="4" name="Picture 4" descr="http://content.artofmanliness.com/uploads/2009/02/flyingki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ontent.artofmanliness.com/uploads/2009/02/flyingkick.jpg"/>
                          <pic:cNvPicPr>
                            <a:picLocks noChangeAspect="1" noChangeArrowheads="1"/>
                          </pic:cNvPicPr>
                        </pic:nvPicPr>
                        <pic:blipFill>
                          <a:blip r:embed="rId11"/>
                          <a:srcRect/>
                          <a:stretch>
                            <a:fillRect/>
                          </a:stretch>
                        </pic:blipFill>
                        <pic:spPr bwMode="auto">
                          <a:xfrm>
                            <a:off x="0" y="0"/>
                            <a:ext cx="2771775" cy="4161824"/>
                          </a:xfrm>
                          <a:prstGeom prst="rect">
                            <a:avLst/>
                          </a:prstGeom>
                          <a:noFill/>
                          <a:ln w="9525">
                            <a:noFill/>
                            <a:miter lim="800000"/>
                            <a:headEnd/>
                            <a:tailEnd/>
                          </a:ln>
                        </pic:spPr>
                      </pic:pic>
                    </a:graphicData>
                  </a:graphic>
                </wp:inline>
              </w:drawing>
            </w:r>
          </w:p>
        </w:tc>
        <w:tc>
          <w:tcPr>
            <w:tcW w:w="3978" w:type="dxa"/>
            <w:shd w:val="clear" w:color="auto" w:fill="FFFFFF" w:themeFill="background1"/>
          </w:tcPr>
          <w:p w:rsidR="00F51255" w:rsidRPr="00AF2CCA" w:rsidRDefault="00B054D0" w:rsidP="00AF2CCA">
            <w:pPr>
              <w:spacing w:before="120" w:after="120"/>
              <w:jc w:val="center"/>
              <w:rPr>
                <w:b/>
                <w:sz w:val="28"/>
                <w:szCs w:val="28"/>
              </w:rPr>
            </w:pPr>
            <w:r w:rsidRPr="00AF2CCA">
              <w:rPr>
                <w:b/>
                <w:sz w:val="28"/>
                <w:szCs w:val="28"/>
              </w:rPr>
              <w:t>Sunmudo</w:t>
            </w:r>
          </w:p>
        </w:tc>
      </w:tr>
      <w:tr w:rsidR="00F51255" w:rsidTr="004600D6">
        <w:tc>
          <w:tcPr>
            <w:tcW w:w="6300" w:type="dxa"/>
            <w:vMerge/>
          </w:tcPr>
          <w:p w:rsidR="00F51255" w:rsidRDefault="00F51255" w:rsidP="005A0613">
            <w:pPr>
              <w:pStyle w:val="ListParagraph"/>
              <w:ind w:left="0"/>
            </w:pPr>
          </w:p>
        </w:tc>
        <w:tc>
          <w:tcPr>
            <w:tcW w:w="3978" w:type="dxa"/>
            <w:shd w:val="clear" w:color="auto" w:fill="000000" w:themeFill="text1"/>
            <w:vAlign w:val="center"/>
          </w:tcPr>
          <w:p w:rsidR="00B054D0" w:rsidRPr="000B1AE1" w:rsidRDefault="00B054D0" w:rsidP="00AF2CCA">
            <w:pPr>
              <w:spacing w:before="120" w:after="120"/>
              <w:jc w:val="center"/>
              <w:rPr>
                <w:sz w:val="24"/>
                <w:szCs w:val="24"/>
              </w:rPr>
            </w:pPr>
            <w:r w:rsidRPr="000B1AE1">
              <w:rPr>
                <w:sz w:val="24"/>
                <w:szCs w:val="24"/>
              </w:rPr>
              <w:t>Sunmudo, nghĩa đen là “võ thuật một cách trầm tư”. Nó bao gồm cả thiền và võ thuật. Đây là một môn võ độc đáo trong cách nó bao gồm một loạt các yếu tố khác nhau mà lại bổ sung cho nhau. Sinh viên sẽ có cơ hội thấy các nhà sư minh họa Sunmudo và sau đó tự mình trải nghiệm môn võ này.</w:t>
            </w:r>
          </w:p>
          <w:p w:rsidR="00F51255" w:rsidRDefault="00F51255" w:rsidP="00AF2CCA">
            <w:pPr>
              <w:pStyle w:val="ListParagraph"/>
              <w:spacing w:before="120" w:after="120"/>
              <w:ind w:left="0"/>
              <w:jc w:val="center"/>
            </w:pPr>
          </w:p>
        </w:tc>
      </w:tr>
    </w:tbl>
    <w:p w:rsidR="00F51255" w:rsidRDefault="00F51255" w:rsidP="00706FEF">
      <w:pPr>
        <w:pStyle w:val="ListParagraph"/>
      </w:pPr>
    </w:p>
    <w:p w:rsidR="00AF2CCA" w:rsidRDefault="00AF2CCA" w:rsidP="00706FEF">
      <w:pPr>
        <w:pStyle w:val="ListParagraph"/>
      </w:pPr>
    </w:p>
    <w:p w:rsidR="00AF2CCA" w:rsidRDefault="00AF2CCA" w:rsidP="00706FEF">
      <w:pPr>
        <w:pStyle w:val="ListParagraph"/>
      </w:pPr>
    </w:p>
    <w:p w:rsidR="00F51255" w:rsidRDefault="00F51255"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86"/>
        <w:gridCol w:w="1692"/>
      </w:tblGrid>
      <w:tr w:rsidR="00F51255" w:rsidTr="004600D6">
        <w:tc>
          <w:tcPr>
            <w:tcW w:w="6300" w:type="dxa"/>
            <w:vMerge w:val="restart"/>
          </w:tcPr>
          <w:p w:rsidR="00C1709C" w:rsidRDefault="00C1709C" w:rsidP="005A0613">
            <w:pPr>
              <w:pStyle w:val="ListParagraph"/>
              <w:ind w:left="0"/>
            </w:pPr>
          </w:p>
          <w:p w:rsidR="00C1709C" w:rsidRDefault="00C1709C" w:rsidP="005A0613">
            <w:pPr>
              <w:pStyle w:val="ListParagraph"/>
              <w:ind w:left="0"/>
            </w:pPr>
            <w:r>
              <w:rPr>
                <w:noProof/>
              </w:rPr>
              <w:drawing>
                <wp:inline distT="0" distB="0" distL="0" distR="0">
                  <wp:extent cx="5286375" cy="2867025"/>
                  <wp:effectExtent l="19050" t="0" r="9525" b="0"/>
                  <wp:docPr id="10" name="Picture 10" descr="http://kimchikimchidotme.files.wordpress.com/2012/09/korean-royal-court-cuisine1.jpeg?w=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kimchikimchidotme.files.wordpress.com/2012/09/korean-royal-court-cuisine1.jpeg?w=640"/>
                          <pic:cNvPicPr>
                            <a:picLocks noChangeAspect="1" noChangeArrowheads="1"/>
                          </pic:cNvPicPr>
                        </pic:nvPicPr>
                        <pic:blipFill>
                          <a:blip r:embed="rId12"/>
                          <a:srcRect/>
                          <a:stretch>
                            <a:fillRect/>
                          </a:stretch>
                        </pic:blipFill>
                        <pic:spPr bwMode="auto">
                          <a:xfrm>
                            <a:off x="0" y="0"/>
                            <a:ext cx="5286375" cy="2867025"/>
                          </a:xfrm>
                          <a:prstGeom prst="rect">
                            <a:avLst/>
                          </a:prstGeom>
                          <a:noFill/>
                          <a:ln w="9525">
                            <a:noFill/>
                            <a:miter lim="800000"/>
                            <a:headEnd/>
                            <a:tailEnd/>
                          </a:ln>
                        </pic:spPr>
                      </pic:pic>
                    </a:graphicData>
                  </a:graphic>
                </wp:inline>
              </w:drawing>
            </w:r>
          </w:p>
        </w:tc>
        <w:tc>
          <w:tcPr>
            <w:tcW w:w="3978" w:type="dxa"/>
            <w:shd w:val="clear" w:color="auto" w:fill="FFFF00"/>
          </w:tcPr>
          <w:p w:rsidR="00B054D0" w:rsidRPr="00AF2CCA" w:rsidRDefault="00B054D0" w:rsidP="00AF2CCA">
            <w:pPr>
              <w:spacing w:before="120" w:after="120"/>
              <w:jc w:val="center"/>
              <w:rPr>
                <w:b/>
                <w:sz w:val="28"/>
                <w:szCs w:val="28"/>
              </w:rPr>
            </w:pPr>
            <w:r w:rsidRPr="00AF2CCA">
              <w:rPr>
                <w:b/>
                <w:sz w:val="28"/>
                <w:szCs w:val="28"/>
              </w:rPr>
              <w:t>Trải nghiệm ẩm thực Hàn Quốc</w:t>
            </w:r>
          </w:p>
          <w:p w:rsidR="00F51255" w:rsidRDefault="00F51255" w:rsidP="002B7A1E">
            <w:pPr>
              <w:pStyle w:val="ListParagraph"/>
              <w:spacing w:before="120" w:after="120"/>
              <w:ind w:left="0"/>
            </w:pPr>
          </w:p>
        </w:tc>
      </w:tr>
      <w:tr w:rsidR="00F51255" w:rsidTr="004600D6">
        <w:tc>
          <w:tcPr>
            <w:tcW w:w="6300" w:type="dxa"/>
            <w:vMerge/>
          </w:tcPr>
          <w:p w:rsidR="00F51255" w:rsidRDefault="00F51255" w:rsidP="005A0613">
            <w:pPr>
              <w:pStyle w:val="ListParagraph"/>
              <w:ind w:left="0"/>
            </w:pPr>
          </w:p>
        </w:tc>
        <w:tc>
          <w:tcPr>
            <w:tcW w:w="3978" w:type="dxa"/>
            <w:vAlign w:val="center"/>
          </w:tcPr>
          <w:p w:rsidR="00B054D0" w:rsidRPr="000B1AE1" w:rsidRDefault="00B054D0" w:rsidP="00AF2CCA">
            <w:pPr>
              <w:spacing w:before="120" w:after="120"/>
              <w:jc w:val="center"/>
              <w:rPr>
                <w:sz w:val="24"/>
                <w:szCs w:val="24"/>
              </w:rPr>
            </w:pPr>
            <w:r w:rsidRPr="000B1AE1">
              <w:rPr>
                <w:sz w:val="24"/>
                <w:szCs w:val="24"/>
              </w:rPr>
              <w:t xml:space="preserve">Sinh viên sẽ được học cách nấu các món </w:t>
            </w:r>
            <w:proofErr w:type="gramStart"/>
            <w:r w:rsidRPr="000B1AE1">
              <w:rPr>
                <w:sz w:val="24"/>
                <w:szCs w:val="24"/>
              </w:rPr>
              <w:t>ăn</w:t>
            </w:r>
            <w:proofErr w:type="gramEnd"/>
            <w:r w:rsidRPr="000B1AE1">
              <w:rPr>
                <w:sz w:val="24"/>
                <w:szCs w:val="24"/>
              </w:rPr>
              <w:t xml:space="preserve"> Hàn Quốc và </w:t>
            </w:r>
            <w:r w:rsidR="000B1AE1">
              <w:rPr>
                <w:sz w:val="24"/>
                <w:szCs w:val="24"/>
              </w:rPr>
              <w:t xml:space="preserve">sau đó </w:t>
            </w:r>
            <w:r w:rsidRPr="000B1AE1">
              <w:rPr>
                <w:sz w:val="24"/>
                <w:szCs w:val="24"/>
              </w:rPr>
              <w:t>thưởng thức chúng.</w:t>
            </w:r>
          </w:p>
          <w:p w:rsidR="00F51255" w:rsidRDefault="00F51255" w:rsidP="00AF2CCA">
            <w:pPr>
              <w:pStyle w:val="ListParagraph"/>
              <w:spacing w:before="120" w:after="120"/>
              <w:ind w:left="0"/>
              <w:jc w:val="center"/>
            </w:pPr>
          </w:p>
        </w:tc>
      </w:tr>
    </w:tbl>
    <w:p w:rsidR="00AF2CCA" w:rsidRDefault="00AF2CCA" w:rsidP="00706FEF">
      <w:pPr>
        <w:pStyle w:val="ListParagraph"/>
      </w:pPr>
    </w:p>
    <w:p w:rsidR="000B1AE1" w:rsidRDefault="000B1AE1" w:rsidP="00706FEF">
      <w:pPr>
        <w:pStyle w:val="ListParagraph"/>
      </w:pPr>
    </w:p>
    <w:p w:rsidR="000B1AE1" w:rsidRDefault="000B1AE1"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46"/>
        <w:gridCol w:w="2532"/>
      </w:tblGrid>
      <w:tr w:rsidR="00F51255" w:rsidTr="004600D6">
        <w:tc>
          <w:tcPr>
            <w:tcW w:w="7746" w:type="dxa"/>
            <w:vMerge w:val="restart"/>
          </w:tcPr>
          <w:p w:rsidR="00F51255" w:rsidRDefault="00C1709C" w:rsidP="005A0613">
            <w:pPr>
              <w:pStyle w:val="ListParagraph"/>
              <w:ind w:left="0"/>
            </w:pPr>
            <w:r>
              <w:rPr>
                <w:noProof/>
              </w:rPr>
              <w:lastRenderedPageBreak/>
              <w:drawing>
                <wp:inline distT="0" distB="0" distL="0" distR="0">
                  <wp:extent cx="4457700" cy="2665705"/>
                  <wp:effectExtent l="19050" t="0" r="0" b="0"/>
                  <wp:docPr id="6" name="Picture 13" descr="http://english.chosun.com/site/data/img_dir/2011/07/08/2011070800550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english.chosun.com/site/data/img_dir/2011/07/08/2011070800550_0.jpg"/>
                          <pic:cNvPicPr>
                            <a:picLocks noChangeAspect="1" noChangeArrowheads="1"/>
                          </pic:cNvPicPr>
                        </pic:nvPicPr>
                        <pic:blipFill>
                          <a:blip r:embed="rId13"/>
                          <a:srcRect t="10210"/>
                          <a:stretch>
                            <a:fillRect/>
                          </a:stretch>
                        </pic:blipFill>
                        <pic:spPr bwMode="auto">
                          <a:xfrm>
                            <a:off x="0" y="0"/>
                            <a:ext cx="4458321" cy="2666077"/>
                          </a:xfrm>
                          <a:prstGeom prst="rect">
                            <a:avLst/>
                          </a:prstGeom>
                          <a:noFill/>
                          <a:ln w="9525">
                            <a:noFill/>
                            <a:miter lim="800000"/>
                            <a:headEnd/>
                            <a:tailEnd/>
                          </a:ln>
                          <a:effectLst/>
                        </pic:spPr>
                      </pic:pic>
                    </a:graphicData>
                  </a:graphic>
                </wp:inline>
              </w:drawing>
            </w:r>
          </w:p>
        </w:tc>
        <w:tc>
          <w:tcPr>
            <w:tcW w:w="2532" w:type="dxa"/>
            <w:shd w:val="clear" w:color="auto" w:fill="996633"/>
          </w:tcPr>
          <w:p w:rsidR="00F51255" w:rsidRDefault="00B054D0" w:rsidP="000B1AE1">
            <w:pPr>
              <w:spacing w:before="120" w:after="120"/>
              <w:jc w:val="center"/>
            </w:pPr>
            <w:r w:rsidRPr="00AF2CCA">
              <w:rPr>
                <w:b/>
                <w:color w:val="FFFFFF" w:themeColor="background1"/>
                <w:sz w:val="28"/>
                <w:szCs w:val="28"/>
              </w:rPr>
              <w:t>Nghệ thuật gốm sứ Hàn Quốc</w:t>
            </w:r>
          </w:p>
        </w:tc>
      </w:tr>
      <w:tr w:rsidR="00F51255" w:rsidTr="004600D6">
        <w:tc>
          <w:tcPr>
            <w:tcW w:w="7746" w:type="dxa"/>
            <w:vMerge/>
          </w:tcPr>
          <w:p w:rsidR="00F51255" w:rsidRDefault="00F51255" w:rsidP="005A0613">
            <w:pPr>
              <w:pStyle w:val="ListParagraph"/>
              <w:ind w:left="0"/>
            </w:pPr>
          </w:p>
        </w:tc>
        <w:tc>
          <w:tcPr>
            <w:tcW w:w="2532" w:type="dxa"/>
            <w:vAlign w:val="center"/>
          </w:tcPr>
          <w:p w:rsidR="00B054D0" w:rsidRPr="000B1AE1" w:rsidRDefault="00B054D0" w:rsidP="00AF2CCA">
            <w:pPr>
              <w:spacing w:before="120" w:after="120"/>
              <w:jc w:val="center"/>
              <w:rPr>
                <w:sz w:val="24"/>
                <w:szCs w:val="24"/>
              </w:rPr>
            </w:pPr>
            <w:r w:rsidRPr="000B1AE1">
              <w:rPr>
                <w:sz w:val="24"/>
                <w:szCs w:val="24"/>
              </w:rPr>
              <w:t>Sinh viên sẽ được học cách làm gốm sứ Hàn và sau đó tự làm sản phẩm cho riêng mình.</w:t>
            </w:r>
          </w:p>
          <w:p w:rsidR="00F51255" w:rsidRDefault="00F51255" w:rsidP="00AF2CCA">
            <w:pPr>
              <w:pStyle w:val="ListParagraph"/>
              <w:spacing w:before="120" w:after="120"/>
              <w:ind w:left="0"/>
              <w:jc w:val="center"/>
            </w:pPr>
          </w:p>
        </w:tc>
      </w:tr>
    </w:tbl>
    <w:p w:rsidR="00F51255" w:rsidRDefault="00F51255" w:rsidP="00706FEF">
      <w:pPr>
        <w:pStyle w:val="ListParagraph"/>
      </w:pPr>
    </w:p>
    <w:p w:rsidR="000B1AE1" w:rsidRDefault="000B1AE1" w:rsidP="00706FEF">
      <w:pPr>
        <w:pStyle w:val="ListParagraph"/>
      </w:pPr>
    </w:p>
    <w:p w:rsidR="000B1AE1" w:rsidRDefault="000B1AE1" w:rsidP="00706FEF">
      <w:pPr>
        <w:pStyle w:val="ListParagraph"/>
      </w:pPr>
    </w:p>
    <w:p w:rsidR="000B1AE1" w:rsidRDefault="000B1AE1" w:rsidP="00706FEF">
      <w:pPr>
        <w:pStyle w:val="ListParagraph"/>
      </w:pPr>
    </w:p>
    <w:p w:rsidR="000B1AE1" w:rsidRDefault="000B1AE1" w:rsidP="00706FEF">
      <w:pPr>
        <w:pStyle w:val="ListParagraph"/>
      </w:pPr>
    </w:p>
    <w:p w:rsidR="00F51255" w:rsidRDefault="00F51255"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76"/>
        <w:gridCol w:w="2502"/>
      </w:tblGrid>
      <w:tr w:rsidR="00F51255" w:rsidTr="004600D6">
        <w:tc>
          <w:tcPr>
            <w:tcW w:w="6300" w:type="dxa"/>
            <w:vMerge w:val="restart"/>
          </w:tcPr>
          <w:p w:rsidR="00F51255" w:rsidRDefault="006F37E5" w:rsidP="005A0613">
            <w:pPr>
              <w:pStyle w:val="ListParagraph"/>
              <w:ind w:left="0"/>
            </w:pPr>
            <w:r>
              <w:rPr>
                <w:noProof/>
              </w:rPr>
              <w:drawing>
                <wp:inline distT="0" distB="0" distL="0" distR="0">
                  <wp:extent cx="4572000" cy="2514600"/>
                  <wp:effectExtent l="228600" t="57150" r="0" b="533400"/>
                  <wp:docPr id="16" name="Picture 16" descr="http://cms.korea.net/upload/content/editImage/FreeDance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cms.korea.net/upload/content/editImage/FreeDanceClass.jpg"/>
                          <pic:cNvPicPr>
                            <a:picLocks noChangeAspect="1" noChangeArrowheads="1"/>
                          </pic:cNvPicPr>
                        </pic:nvPicPr>
                        <pic:blipFill>
                          <a:blip r:embed="rId14"/>
                          <a:srcRect/>
                          <a:stretch>
                            <a:fillRect/>
                          </a:stretch>
                        </pic:blipFill>
                        <pic:spPr bwMode="auto">
                          <a:xfrm>
                            <a:off x="0" y="0"/>
                            <a:ext cx="4572000" cy="2514600"/>
                          </a:xfrm>
                          <a:prstGeom prst="rect">
                            <a:avLst/>
                          </a:prstGeom>
                          <a:noFill/>
                          <a:ln w="9525">
                            <a:noFill/>
                            <a:miter lim="800000"/>
                            <a:headEnd/>
                            <a:tailEnd/>
                          </a:ln>
                          <a:scene3d>
                            <a:camera prst="perspectiveHeroicExtremeRightFacing"/>
                            <a:lightRig rig="threePt" dir="t"/>
                          </a:scene3d>
                        </pic:spPr>
                      </pic:pic>
                    </a:graphicData>
                  </a:graphic>
                </wp:inline>
              </w:drawing>
            </w:r>
          </w:p>
        </w:tc>
        <w:tc>
          <w:tcPr>
            <w:tcW w:w="3978" w:type="dxa"/>
            <w:shd w:val="clear" w:color="auto" w:fill="0066FF"/>
          </w:tcPr>
          <w:p w:rsidR="00F51255" w:rsidRPr="000B1AE1" w:rsidRDefault="00B054D0" w:rsidP="000B1AE1">
            <w:pPr>
              <w:spacing w:before="120" w:after="120"/>
              <w:jc w:val="center"/>
              <w:rPr>
                <w:color w:val="FFFF00"/>
              </w:rPr>
            </w:pPr>
            <w:r w:rsidRPr="000B1AE1">
              <w:rPr>
                <w:b/>
                <w:color w:val="FFFF00"/>
                <w:sz w:val="28"/>
                <w:szCs w:val="28"/>
              </w:rPr>
              <w:t>Học nhảy K-pop</w:t>
            </w:r>
          </w:p>
        </w:tc>
      </w:tr>
      <w:tr w:rsidR="00F51255" w:rsidTr="004600D6">
        <w:tc>
          <w:tcPr>
            <w:tcW w:w="6300" w:type="dxa"/>
            <w:vMerge/>
          </w:tcPr>
          <w:p w:rsidR="00F51255" w:rsidRDefault="00F51255" w:rsidP="005A0613">
            <w:pPr>
              <w:pStyle w:val="ListParagraph"/>
              <w:ind w:left="0"/>
            </w:pPr>
          </w:p>
        </w:tc>
        <w:tc>
          <w:tcPr>
            <w:tcW w:w="3978" w:type="dxa"/>
            <w:vAlign w:val="center"/>
          </w:tcPr>
          <w:p w:rsidR="00B054D0" w:rsidRPr="000B1AE1" w:rsidRDefault="00B054D0" w:rsidP="00AF2CCA">
            <w:pPr>
              <w:spacing w:before="120" w:after="120"/>
              <w:jc w:val="center"/>
              <w:rPr>
                <w:sz w:val="24"/>
                <w:szCs w:val="24"/>
              </w:rPr>
            </w:pPr>
            <w:r w:rsidRPr="000B1AE1">
              <w:rPr>
                <w:sz w:val="24"/>
                <w:szCs w:val="24"/>
              </w:rPr>
              <w:t>Sinh viên sẽ có cơ hội để học các điệu nhảy K-pop.</w:t>
            </w:r>
          </w:p>
          <w:p w:rsidR="00F51255" w:rsidRDefault="00F51255" w:rsidP="00AF2CCA">
            <w:pPr>
              <w:pStyle w:val="ListParagraph"/>
              <w:spacing w:before="120" w:after="120"/>
              <w:ind w:left="0"/>
              <w:jc w:val="center"/>
            </w:pPr>
          </w:p>
        </w:tc>
      </w:tr>
    </w:tbl>
    <w:p w:rsidR="000B1AE1" w:rsidRDefault="000B1AE1" w:rsidP="00B054D0"/>
    <w:p w:rsidR="000B1AE1" w:rsidRDefault="000B1AE1" w:rsidP="00B054D0"/>
    <w:p w:rsidR="000B1AE1" w:rsidRDefault="000B1AE1" w:rsidP="00B054D0"/>
    <w:p w:rsidR="000B1AE1" w:rsidRDefault="000B1AE1" w:rsidP="00B054D0"/>
    <w:p w:rsidR="000B1AE1" w:rsidRDefault="000B1AE1" w:rsidP="00B054D0"/>
    <w:p w:rsidR="000B1AE1" w:rsidRDefault="000B1AE1" w:rsidP="00B054D0"/>
    <w:p w:rsidR="00B054D0" w:rsidRPr="000B1AE1" w:rsidRDefault="00B054D0" w:rsidP="00B054D0">
      <w:pPr>
        <w:rPr>
          <w:b/>
          <w:sz w:val="28"/>
          <w:szCs w:val="28"/>
        </w:rPr>
      </w:pPr>
      <w:r w:rsidRPr="000B1AE1">
        <w:rPr>
          <w:b/>
          <w:sz w:val="28"/>
          <w:szCs w:val="28"/>
        </w:rPr>
        <w:lastRenderedPageBreak/>
        <w:t>4.2. Tham quan công ty và nhà máy</w:t>
      </w:r>
    </w:p>
    <w:p w:rsidR="00BF2CD1" w:rsidRDefault="00BF2CD1" w:rsidP="00B054D0"/>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36"/>
        <w:gridCol w:w="2742"/>
      </w:tblGrid>
      <w:tr w:rsidR="00F51255" w:rsidTr="00BF2CD1">
        <w:tc>
          <w:tcPr>
            <w:tcW w:w="7446" w:type="dxa"/>
            <w:vMerge w:val="restart"/>
          </w:tcPr>
          <w:p w:rsidR="00F51255" w:rsidRDefault="00F51255" w:rsidP="00BF2CD1">
            <w:pPr>
              <w:pStyle w:val="ListParagraph"/>
              <w:ind w:left="0"/>
              <w:jc w:val="center"/>
              <w:rPr>
                <w:noProof/>
              </w:rPr>
            </w:pPr>
          </w:p>
          <w:p w:rsidR="00BF2CD1" w:rsidRDefault="00BF2CD1" w:rsidP="00BF2CD1">
            <w:pPr>
              <w:pStyle w:val="ListParagraph"/>
              <w:ind w:left="0"/>
              <w:jc w:val="center"/>
            </w:pPr>
            <w:r w:rsidRPr="00BF2CD1">
              <w:rPr>
                <w:noProof/>
              </w:rPr>
              <w:drawing>
                <wp:inline distT="0" distB="0" distL="0" distR="0">
                  <wp:extent cx="4572000" cy="3048000"/>
                  <wp:effectExtent l="57150" t="19050" r="19050" b="0"/>
                  <wp:docPr id="14" name="Picture 19" descr="http://blogs.usyd.edu.au/parallax/IMG_11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blogs.usyd.edu.au/parallax/IMG_11932.jpg"/>
                          <pic:cNvPicPr>
                            <a:picLocks noChangeAspect="1" noChangeArrowheads="1"/>
                          </pic:cNvPicPr>
                        </pic:nvPicPr>
                        <pic:blipFill>
                          <a:blip r:embed="rId15"/>
                          <a:srcRect/>
                          <a:stretch>
                            <a:fillRect/>
                          </a:stretch>
                        </pic:blipFill>
                        <pic:spPr bwMode="auto">
                          <a:xfrm>
                            <a:off x="0" y="0"/>
                            <a:ext cx="4572000" cy="3048000"/>
                          </a:xfrm>
                          <a:prstGeom prst="rect">
                            <a:avLst/>
                          </a:prstGeom>
                          <a:noFill/>
                          <a:ln w="9525">
                            <a:noFill/>
                            <a:miter lim="800000"/>
                            <a:headEnd/>
                            <a:tailEnd/>
                          </a:ln>
                          <a:scene3d>
                            <a:camera prst="orthographicFront"/>
                            <a:lightRig rig="threePt" dir="t"/>
                          </a:scene3d>
                          <a:sp3d>
                            <a:bevelT w="114300" prst="hardEdge"/>
                          </a:sp3d>
                        </pic:spPr>
                      </pic:pic>
                    </a:graphicData>
                  </a:graphic>
                </wp:inline>
              </w:drawing>
            </w:r>
          </w:p>
        </w:tc>
        <w:tc>
          <w:tcPr>
            <w:tcW w:w="2832" w:type="dxa"/>
            <w:shd w:val="clear" w:color="auto" w:fill="00B050"/>
            <w:vAlign w:val="center"/>
          </w:tcPr>
          <w:p w:rsidR="00F51255" w:rsidRPr="000B1AE1" w:rsidRDefault="00B054D0" w:rsidP="00BF2CD1">
            <w:pPr>
              <w:spacing w:before="120" w:after="120"/>
              <w:jc w:val="center"/>
              <w:rPr>
                <w:color w:val="002060"/>
                <w:sz w:val="32"/>
                <w:szCs w:val="32"/>
              </w:rPr>
            </w:pPr>
            <w:r w:rsidRPr="000B1AE1">
              <w:rPr>
                <w:b/>
                <w:color w:val="002060"/>
                <w:sz w:val="32"/>
                <w:szCs w:val="32"/>
              </w:rPr>
              <w:t>Posco</w:t>
            </w:r>
          </w:p>
        </w:tc>
      </w:tr>
      <w:tr w:rsidR="00F51255" w:rsidTr="00BF2CD1">
        <w:trPr>
          <w:trHeight w:val="4202"/>
        </w:trPr>
        <w:tc>
          <w:tcPr>
            <w:tcW w:w="7446" w:type="dxa"/>
            <w:vMerge/>
          </w:tcPr>
          <w:p w:rsidR="00F51255" w:rsidRDefault="00F51255" w:rsidP="005A0613">
            <w:pPr>
              <w:pStyle w:val="ListParagraph"/>
              <w:ind w:left="0"/>
            </w:pPr>
          </w:p>
        </w:tc>
        <w:tc>
          <w:tcPr>
            <w:tcW w:w="2832" w:type="dxa"/>
            <w:vAlign w:val="center"/>
          </w:tcPr>
          <w:p w:rsidR="00B054D0" w:rsidRPr="000B1AE1" w:rsidRDefault="00B054D0" w:rsidP="000B1AE1">
            <w:pPr>
              <w:spacing w:before="120" w:after="120"/>
              <w:jc w:val="both"/>
              <w:rPr>
                <w:sz w:val="24"/>
                <w:szCs w:val="24"/>
              </w:rPr>
            </w:pPr>
            <w:r w:rsidRPr="000B1AE1">
              <w:rPr>
                <w:sz w:val="24"/>
                <w:szCs w:val="24"/>
              </w:rPr>
              <w:t>Posco là công ty sản xuất thép Hàn Quốc hàng đầu thế giới. Sinh viên sẽ có chuyến tham quan nhà máy Posco ở thành phố Pohang và sẽ được chứng kiến tận mắt quy trình sản xuất thép.</w:t>
            </w:r>
          </w:p>
          <w:p w:rsidR="00F51255" w:rsidRPr="000B1AE1" w:rsidRDefault="00F51255" w:rsidP="000B1AE1">
            <w:pPr>
              <w:pStyle w:val="ListParagraph"/>
              <w:spacing w:before="120" w:after="120"/>
              <w:ind w:left="0"/>
              <w:jc w:val="both"/>
              <w:rPr>
                <w:sz w:val="24"/>
                <w:szCs w:val="24"/>
              </w:rPr>
            </w:pPr>
          </w:p>
        </w:tc>
      </w:tr>
    </w:tbl>
    <w:p w:rsidR="00F51255" w:rsidRDefault="00F51255" w:rsidP="00706FEF">
      <w:pPr>
        <w:pStyle w:val="ListParagraph"/>
      </w:pPr>
    </w:p>
    <w:p w:rsidR="00BF2CD1" w:rsidRDefault="00BF2CD1" w:rsidP="00706FEF">
      <w:pPr>
        <w:pStyle w:val="ListParagraph"/>
      </w:pPr>
    </w:p>
    <w:p w:rsidR="00BF2CD1" w:rsidRDefault="00BF2CD1" w:rsidP="00706FEF">
      <w:pPr>
        <w:pStyle w:val="ListParagraph"/>
      </w:pPr>
    </w:p>
    <w:p w:rsidR="00F51255" w:rsidRDefault="00F51255"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6"/>
        <w:gridCol w:w="3522"/>
      </w:tblGrid>
      <w:tr w:rsidR="00F51255" w:rsidTr="00BF2CD1">
        <w:tc>
          <w:tcPr>
            <w:tcW w:w="6750" w:type="dxa"/>
            <w:vMerge w:val="restart"/>
          </w:tcPr>
          <w:p w:rsidR="00F51255" w:rsidRDefault="006F37E5" w:rsidP="005A0613">
            <w:pPr>
              <w:pStyle w:val="ListParagraph"/>
              <w:ind w:left="0"/>
            </w:pPr>
            <w:r>
              <w:rPr>
                <w:noProof/>
              </w:rPr>
              <w:drawing>
                <wp:inline distT="0" distB="0" distL="0" distR="0">
                  <wp:extent cx="4029075" cy="2705968"/>
                  <wp:effectExtent l="57150" t="57150" r="66675" b="56282"/>
                  <wp:docPr id="22" name="Picture 22" descr="http://www.thenewage.co.za/cms/gall_content/2012/1/2012_1$thumbimg102_Jan_2012_083156327-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thenewage.co.za/cms/gall_content/2012/1/2012_1$thumbimg102_Jan_2012_083156327-ll.jpg"/>
                          <pic:cNvPicPr>
                            <a:picLocks noChangeAspect="1" noChangeArrowheads="1"/>
                          </pic:cNvPicPr>
                        </pic:nvPicPr>
                        <pic:blipFill>
                          <a:blip r:embed="rId16"/>
                          <a:srcRect/>
                          <a:stretch>
                            <a:fillRect/>
                          </a:stretch>
                        </pic:blipFill>
                        <pic:spPr bwMode="auto">
                          <a:xfrm>
                            <a:off x="0" y="0"/>
                            <a:ext cx="4029075" cy="2705968"/>
                          </a:xfrm>
                          <a:prstGeom prst="rect">
                            <a:avLst/>
                          </a:prstGeom>
                          <a:noFill/>
                          <a:ln w="57150">
                            <a:solidFill>
                              <a:schemeClr val="accent6">
                                <a:lumMod val="20000"/>
                                <a:lumOff val="80000"/>
                              </a:schemeClr>
                            </a:solidFill>
                            <a:miter lim="800000"/>
                            <a:headEnd/>
                            <a:tailEnd/>
                          </a:ln>
                        </pic:spPr>
                      </pic:pic>
                    </a:graphicData>
                  </a:graphic>
                </wp:inline>
              </w:drawing>
            </w:r>
          </w:p>
        </w:tc>
        <w:tc>
          <w:tcPr>
            <w:tcW w:w="3528" w:type="dxa"/>
            <w:vAlign w:val="center"/>
          </w:tcPr>
          <w:p w:rsidR="00BF2CD1" w:rsidRDefault="00BF2CD1" w:rsidP="00BF2CD1">
            <w:pPr>
              <w:pStyle w:val="ListParagraph"/>
              <w:spacing w:before="120" w:after="120"/>
              <w:ind w:left="0"/>
              <w:jc w:val="center"/>
              <w:rPr>
                <w:b/>
                <w:color w:val="33CCFF"/>
                <w:sz w:val="28"/>
                <w:szCs w:val="28"/>
                <w:highlight w:val="white"/>
              </w:rPr>
            </w:pPr>
          </w:p>
          <w:p w:rsidR="00BF2CD1" w:rsidRPr="000B1AE1" w:rsidRDefault="00B054D0" w:rsidP="00BF2CD1">
            <w:pPr>
              <w:pStyle w:val="ListParagraph"/>
              <w:spacing w:before="120" w:after="120"/>
              <w:ind w:left="0"/>
              <w:jc w:val="center"/>
              <w:rPr>
                <w:b/>
                <w:color w:val="33CCFF"/>
                <w:sz w:val="32"/>
                <w:szCs w:val="32"/>
                <w:highlight w:val="white"/>
              </w:rPr>
            </w:pPr>
            <w:r w:rsidRPr="000B1AE1">
              <w:rPr>
                <w:b/>
                <w:color w:val="33CCFF"/>
                <w:sz w:val="32"/>
                <w:szCs w:val="32"/>
                <w:highlight w:val="white"/>
              </w:rPr>
              <w:t>Hyundai Motors</w:t>
            </w:r>
          </w:p>
        </w:tc>
      </w:tr>
      <w:tr w:rsidR="00F51255" w:rsidRPr="000B1AE1" w:rsidTr="00BF2CD1">
        <w:trPr>
          <w:trHeight w:val="4247"/>
        </w:trPr>
        <w:tc>
          <w:tcPr>
            <w:tcW w:w="6750" w:type="dxa"/>
            <w:vMerge/>
          </w:tcPr>
          <w:p w:rsidR="00F51255" w:rsidRDefault="00F51255" w:rsidP="005A0613">
            <w:pPr>
              <w:pStyle w:val="ListParagraph"/>
              <w:ind w:left="0"/>
            </w:pPr>
          </w:p>
        </w:tc>
        <w:tc>
          <w:tcPr>
            <w:tcW w:w="3528" w:type="dxa"/>
            <w:vAlign w:val="center"/>
          </w:tcPr>
          <w:p w:rsidR="00B054D0" w:rsidRPr="000B1AE1" w:rsidRDefault="00B054D0" w:rsidP="000B1AE1">
            <w:pPr>
              <w:spacing w:before="120" w:after="120"/>
              <w:jc w:val="both"/>
              <w:rPr>
                <w:sz w:val="24"/>
                <w:szCs w:val="24"/>
              </w:rPr>
            </w:pPr>
            <w:r w:rsidRPr="000B1AE1">
              <w:rPr>
                <w:sz w:val="24"/>
                <w:szCs w:val="24"/>
              </w:rPr>
              <w:t>Hyundai Motors là một trong những công ty sản xuất xe hơi dẫn đầu thế giới. Sinh viên sẽ được tham quan công xưởng nhà máy đầu tiên của Hyundai ở thành phố Ulsan và xem xe hơi được sản xuất như thế nào.</w:t>
            </w:r>
          </w:p>
          <w:p w:rsidR="00F51255" w:rsidRPr="000B1AE1" w:rsidRDefault="00F51255" w:rsidP="000B1AE1">
            <w:pPr>
              <w:pStyle w:val="ListParagraph"/>
              <w:spacing w:before="120" w:after="120"/>
              <w:ind w:left="0"/>
              <w:jc w:val="both"/>
              <w:rPr>
                <w:sz w:val="24"/>
                <w:szCs w:val="24"/>
              </w:rPr>
            </w:pPr>
          </w:p>
        </w:tc>
      </w:tr>
    </w:tbl>
    <w:p w:rsidR="00F51255" w:rsidRDefault="00F51255" w:rsidP="00706FEF">
      <w:pPr>
        <w:pStyle w:val="ListParagraph"/>
      </w:pPr>
    </w:p>
    <w:p w:rsidR="006F37E5" w:rsidRDefault="006F37E5" w:rsidP="00706FEF">
      <w:pPr>
        <w:pStyle w:val="ListParagraph"/>
      </w:pPr>
    </w:p>
    <w:p w:rsidR="006F37E5" w:rsidRDefault="006F37E5" w:rsidP="00706FEF">
      <w:pPr>
        <w:pStyle w:val="ListParagraph"/>
      </w:pPr>
    </w:p>
    <w:p w:rsidR="006F37E5" w:rsidRDefault="006F37E5" w:rsidP="00706FEF">
      <w:pPr>
        <w:pStyle w:val="ListParagraph"/>
      </w:pPr>
    </w:p>
    <w:p w:rsidR="006F37E5" w:rsidRDefault="006F37E5"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86"/>
        <w:gridCol w:w="2892"/>
      </w:tblGrid>
      <w:tr w:rsidR="00F51255" w:rsidTr="00B527BB">
        <w:tc>
          <w:tcPr>
            <w:tcW w:w="7326" w:type="dxa"/>
            <w:vMerge w:val="restart"/>
          </w:tcPr>
          <w:p w:rsidR="00F51255" w:rsidRDefault="006F37E5" w:rsidP="005A0613">
            <w:pPr>
              <w:pStyle w:val="ListParagraph"/>
              <w:ind w:left="0"/>
            </w:pPr>
            <w:r>
              <w:rPr>
                <w:noProof/>
              </w:rPr>
              <w:drawing>
                <wp:inline distT="0" distB="0" distL="0" distR="0">
                  <wp:extent cx="4486275" cy="3200400"/>
                  <wp:effectExtent l="38100" t="0" r="28575" b="2914650"/>
                  <wp:docPr id="25" name="Picture 25" descr="http://southkoreainterim.files.wordpress.com/2014/01/dolphin-international-to-finance-bolette-dolphin-under-construction-at-hhi-shipyard-in-ko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uthkoreainterim.files.wordpress.com/2014/01/dolphin-international-to-finance-bolette-dolphin-under-construction-at-hhi-shipyard-in-korea.jpg"/>
                          <pic:cNvPicPr>
                            <a:picLocks noChangeAspect="1" noChangeArrowheads="1"/>
                          </pic:cNvPicPr>
                        </pic:nvPicPr>
                        <pic:blipFill>
                          <a:blip r:embed="rId17"/>
                          <a:srcRect/>
                          <a:stretch>
                            <a:fillRect/>
                          </a:stretch>
                        </pic:blipFill>
                        <pic:spPr bwMode="auto">
                          <a:xfrm>
                            <a:off x="0" y="0"/>
                            <a:ext cx="4486275" cy="3200400"/>
                          </a:xfrm>
                          <a:prstGeom prst="rect">
                            <a:avLst/>
                          </a:prstGeom>
                          <a:noFill/>
                          <a:ln w="9525">
                            <a:noFill/>
                            <a:miter lim="800000"/>
                            <a:headEnd/>
                            <a:tailEnd/>
                          </a:ln>
                          <a:effectLst>
                            <a:reflection blurRad="6350" stA="50000" endA="300" endPos="90000" dir="5400000" sy="-100000" algn="bl" rotWithShape="0"/>
                          </a:effectLst>
                        </pic:spPr>
                      </pic:pic>
                    </a:graphicData>
                  </a:graphic>
                </wp:inline>
              </w:drawing>
            </w:r>
          </w:p>
        </w:tc>
        <w:tc>
          <w:tcPr>
            <w:tcW w:w="2952" w:type="dxa"/>
          </w:tcPr>
          <w:p w:rsidR="00B054D0" w:rsidRPr="00B527BB" w:rsidRDefault="00B054D0" w:rsidP="00AF2CCA">
            <w:pPr>
              <w:spacing w:before="120" w:after="120"/>
              <w:jc w:val="center"/>
              <w:rPr>
                <w:b/>
                <w:color w:val="FF0000"/>
                <w:sz w:val="32"/>
                <w:szCs w:val="32"/>
              </w:rPr>
            </w:pPr>
            <w:r w:rsidRPr="00B527BB">
              <w:rPr>
                <w:b/>
                <w:color w:val="FF0000"/>
                <w:sz w:val="32"/>
                <w:szCs w:val="32"/>
                <w:highlight w:val="white"/>
              </w:rPr>
              <w:t>Nhà máy công nghiệp nặng Hyundai</w:t>
            </w:r>
          </w:p>
          <w:p w:rsidR="00F51255" w:rsidRDefault="00F51255" w:rsidP="002B7A1E">
            <w:pPr>
              <w:pStyle w:val="ListParagraph"/>
              <w:spacing w:before="120" w:after="120"/>
              <w:ind w:left="0"/>
            </w:pPr>
          </w:p>
        </w:tc>
      </w:tr>
      <w:tr w:rsidR="00F51255" w:rsidTr="00B527BB">
        <w:tc>
          <w:tcPr>
            <w:tcW w:w="7326" w:type="dxa"/>
            <w:vMerge/>
          </w:tcPr>
          <w:p w:rsidR="00F51255" w:rsidRDefault="00F51255" w:rsidP="005A0613">
            <w:pPr>
              <w:pStyle w:val="ListParagraph"/>
              <w:ind w:left="0"/>
            </w:pPr>
          </w:p>
        </w:tc>
        <w:tc>
          <w:tcPr>
            <w:tcW w:w="2952" w:type="dxa"/>
          </w:tcPr>
          <w:p w:rsidR="00B527BB" w:rsidRDefault="00B527BB" w:rsidP="00B527BB">
            <w:pPr>
              <w:spacing w:before="120" w:after="120"/>
              <w:jc w:val="both"/>
              <w:rPr>
                <w:sz w:val="24"/>
                <w:szCs w:val="24"/>
              </w:rPr>
            </w:pPr>
          </w:p>
          <w:p w:rsidR="00B527BB" w:rsidRDefault="00B527BB" w:rsidP="00B527BB">
            <w:pPr>
              <w:spacing w:before="120" w:after="120"/>
              <w:jc w:val="both"/>
              <w:rPr>
                <w:sz w:val="24"/>
                <w:szCs w:val="24"/>
              </w:rPr>
            </w:pPr>
          </w:p>
          <w:p w:rsidR="00B527BB" w:rsidRDefault="00B527BB" w:rsidP="00B527BB">
            <w:pPr>
              <w:spacing w:before="120" w:after="120"/>
              <w:jc w:val="both"/>
              <w:rPr>
                <w:sz w:val="24"/>
                <w:szCs w:val="24"/>
              </w:rPr>
            </w:pPr>
          </w:p>
          <w:p w:rsidR="00B054D0" w:rsidRPr="000B1AE1" w:rsidRDefault="00B054D0" w:rsidP="00B527BB">
            <w:pPr>
              <w:spacing w:before="120" w:after="120"/>
              <w:jc w:val="both"/>
              <w:rPr>
                <w:sz w:val="24"/>
                <w:szCs w:val="24"/>
              </w:rPr>
            </w:pPr>
            <w:r w:rsidRPr="000B1AE1">
              <w:rPr>
                <w:sz w:val="24"/>
                <w:szCs w:val="24"/>
              </w:rPr>
              <w:t>Là công ty công nghiệp nặng hàng đầu thế giới thành công trong việc đa dạng hóa sản xuất từ đóng tàu đến kĩ thuật ngoài khơi, nhà máy cơ khí công nghiệp, máy móc và động cơ, hệ thống điện tử, thiết bị xây dựng, và năng lượng xanh. Sinh viên sẽ viếng thăm trụ sở chính của Hyundai và các nhà máy tại thành phố Ulsan.</w:t>
            </w:r>
          </w:p>
          <w:p w:rsidR="00F51255" w:rsidRPr="000B1AE1" w:rsidRDefault="00F51255" w:rsidP="00B527BB">
            <w:pPr>
              <w:pStyle w:val="ListParagraph"/>
              <w:spacing w:before="120" w:after="120"/>
              <w:ind w:left="0"/>
              <w:jc w:val="both"/>
              <w:rPr>
                <w:sz w:val="24"/>
                <w:szCs w:val="24"/>
              </w:rPr>
            </w:pPr>
          </w:p>
        </w:tc>
      </w:tr>
    </w:tbl>
    <w:p w:rsidR="00F51255" w:rsidRDefault="00F51255" w:rsidP="00706FEF">
      <w:pPr>
        <w:pStyle w:val="ListParagraph"/>
      </w:pPr>
    </w:p>
    <w:p w:rsidR="00BF2CD1" w:rsidRDefault="00BF2CD1" w:rsidP="00B054D0"/>
    <w:p w:rsidR="00BF2CD1" w:rsidRDefault="00BF2CD1" w:rsidP="00B054D0"/>
    <w:p w:rsidR="00BF2CD1" w:rsidRDefault="00BF2CD1" w:rsidP="00B054D0"/>
    <w:p w:rsidR="00BF2CD1" w:rsidRDefault="00BF2CD1" w:rsidP="00B054D0"/>
    <w:p w:rsidR="00BF2CD1" w:rsidRDefault="00BF2CD1" w:rsidP="00B054D0"/>
    <w:p w:rsidR="00BF2CD1" w:rsidRDefault="00BF2CD1" w:rsidP="00B054D0"/>
    <w:p w:rsidR="00BF2CD1" w:rsidRDefault="00BF2CD1" w:rsidP="00B054D0"/>
    <w:p w:rsidR="00B054D0" w:rsidRPr="00B527BB" w:rsidRDefault="00B054D0" w:rsidP="00B054D0">
      <w:pPr>
        <w:rPr>
          <w:b/>
          <w:sz w:val="28"/>
          <w:szCs w:val="28"/>
        </w:rPr>
      </w:pPr>
      <w:r w:rsidRPr="00B527BB">
        <w:rPr>
          <w:b/>
          <w:sz w:val="28"/>
          <w:szCs w:val="28"/>
        </w:rPr>
        <w:lastRenderedPageBreak/>
        <w:t>4.3. Du ngoạn</w:t>
      </w:r>
    </w:p>
    <w:p w:rsidR="00B054D0" w:rsidRDefault="00B054D0" w:rsidP="00706FEF">
      <w:pPr>
        <w:pStyle w:val="ListParagraph"/>
      </w:pPr>
    </w:p>
    <w:p w:rsidR="00B054D0" w:rsidRDefault="00B054D0" w:rsidP="00706FEF">
      <w:pPr>
        <w:pStyle w:val="ListParagraph"/>
      </w:pPr>
    </w:p>
    <w:tbl>
      <w:tblPr>
        <w:tblStyle w:val="TableGrid"/>
        <w:tblW w:w="10890" w:type="dxa"/>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890"/>
        <w:gridCol w:w="9000"/>
      </w:tblGrid>
      <w:tr w:rsidR="00DA71F9" w:rsidTr="00DA71F9">
        <w:trPr>
          <w:trHeight w:val="269"/>
        </w:trPr>
        <w:tc>
          <w:tcPr>
            <w:tcW w:w="1890" w:type="dxa"/>
          </w:tcPr>
          <w:p w:rsidR="00DA71F9" w:rsidRPr="00B527BB" w:rsidRDefault="00DA71F9" w:rsidP="009B5C98">
            <w:pPr>
              <w:spacing w:before="120" w:after="120"/>
              <w:jc w:val="center"/>
              <w:rPr>
                <w:b/>
                <w:color w:val="8DF8FB"/>
                <w:sz w:val="32"/>
                <w:szCs w:val="32"/>
              </w:rPr>
            </w:pPr>
            <w:r w:rsidRPr="00B527BB">
              <w:rPr>
                <w:b/>
                <w:color w:val="8DF8FB"/>
                <w:sz w:val="32"/>
                <w:szCs w:val="32"/>
                <w:highlight w:val="black"/>
              </w:rPr>
              <w:t>Thành phố Busan (đi biển)</w:t>
            </w:r>
          </w:p>
          <w:p w:rsidR="00DA71F9" w:rsidRDefault="00DA71F9" w:rsidP="009B5C98">
            <w:pPr>
              <w:pStyle w:val="ListParagraph"/>
              <w:spacing w:before="120" w:after="120"/>
              <w:ind w:left="0"/>
            </w:pPr>
          </w:p>
        </w:tc>
        <w:tc>
          <w:tcPr>
            <w:tcW w:w="9000" w:type="dxa"/>
            <w:vMerge w:val="restart"/>
          </w:tcPr>
          <w:p w:rsidR="00DA71F9" w:rsidRDefault="00DA71F9" w:rsidP="005A0613">
            <w:pPr>
              <w:pStyle w:val="ListParagraph"/>
              <w:ind w:left="0"/>
            </w:pPr>
          </w:p>
          <w:p w:rsidR="00DA71F9" w:rsidRDefault="00DA71F9" w:rsidP="00DA71F9">
            <w:pPr>
              <w:pStyle w:val="ListParagraph"/>
              <w:ind w:left="0"/>
              <w:jc w:val="both"/>
            </w:pPr>
            <w:r>
              <w:rPr>
                <w:noProof/>
              </w:rPr>
              <w:drawing>
                <wp:inline distT="0" distB="0" distL="0" distR="0">
                  <wp:extent cx="5208095" cy="3381375"/>
                  <wp:effectExtent l="209550" t="190500" r="221155" b="180975"/>
                  <wp:docPr id="27" name="Picture 40" descr="http://dynamic.busan.go.kr/upload/news/contents/100152/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dynamic.busan.go.kr/upload/news/contents/100152/4-5-2.jpg"/>
                          <pic:cNvPicPr>
                            <a:picLocks noChangeAspect="1" noChangeArrowheads="1"/>
                          </pic:cNvPicPr>
                        </pic:nvPicPr>
                        <pic:blipFill>
                          <a:blip r:embed="rId18"/>
                          <a:srcRect/>
                          <a:stretch>
                            <a:fillRect/>
                          </a:stretch>
                        </pic:blipFill>
                        <pic:spPr bwMode="auto">
                          <a:xfrm>
                            <a:off x="0" y="0"/>
                            <a:ext cx="5208095" cy="3381375"/>
                          </a:xfrm>
                          <a:prstGeom prst="rect">
                            <a:avLst/>
                          </a:prstGeom>
                          <a:noFill/>
                          <a:ln w="9525">
                            <a:noFill/>
                            <a:miter lim="800000"/>
                            <a:headEnd/>
                            <a:tailEnd/>
                          </a:ln>
                          <a:effectLst>
                            <a:glow rad="228600">
                              <a:schemeClr val="accent1">
                                <a:satMod val="175000"/>
                                <a:alpha val="40000"/>
                              </a:schemeClr>
                            </a:glow>
                          </a:effectLst>
                        </pic:spPr>
                      </pic:pic>
                    </a:graphicData>
                  </a:graphic>
                </wp:inline>
              </w:drawing>
            </w:r>
          </w:p>
          <w:p w:rsidR="00DA71F9" w:rsidRDefault="00DA71F9" w:rsidP="005A0613">
            <w:pPr>
              <w:pStyle w:val="ListParagraph"/>
              <w:ind w:left="0"/>
            </w:pPr>
          </w:p>
          <w:p w:rsidR="00DA71F9" w:rsidRDefault="00DA71F9" w:rsidP="00BF2CD1">
            <w:pPr>
              <w:pStyle w:val="ListParagraph"/>
              <w:ind w:left="0"/>
              <w:jc w:val="center"/>
            </w:pPr>
            <w:r>
              <w:rPr>
                <w:noProof/>
              </w:rPr>
              <w:drawing>
                <wp:inline distT="0" distB="0" distL="0" distR="0">
                  <wp:extent cx="4762500" cy="3171825"/>
                  <wp:effectExtent l="19050" t="0" r="0" b="9525"/>
                  <wp:docPr id="29" name="Picture 43" descr="http://www.martinnieto.net/blog/wp-content/uploads/2011/10/gwangalli-beach-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martinnieto.net/blog/wp-content/uploads/2011/10/gwangalli-beach-7.jpg"/>
                          <pic:cNvPicPr>
                            <a:picLocks noChangeAspect="1" noChangeArrowheads="1"/>
                          </pic:cNvPicPr>
                        </pic:nvPicPr>
                        <pic:blipFill>
                          <a:blip r:embed="rId19"/>
                          <a:srcRect/>
                          <a:stretch>
                            <a:fillRect/>
                          </a:stretch>
                        </pic:blipFill>
                        <pic:spPr bwMode="auto">
                          <a:xfrm>
                            <a:off x="0" y="0"/>
                            <a:ext cx="4762500" cy="3171825"/>
                          </a:xfrm>
                          <a:prstGeom prst="rect">
                            <a:avLst/>
                          </a:prstGeom>
                          <a:noFill/>
                          <a:ln w="9525">
                            <a:noFill/>
                            <a:miter lim="800000"/>
                            <a:headEnd/>
                            <a:tailEnd/>
                          </a:ln>
                        </pic:spPr>
                      </pic:pic>
                    </a:graphicData>
                  </a:graphic>
                </wp:inline>
              </w:drawing>
            </w:r>
          </w:p>
        </w:tc>
      </w:tr>
      <w:tr w:rsidR="00DA71F9" w:rsidTr="00DA71F9">
        <w:trPr>
          <w:trHeight w:val="269"/>
        </w:trPr>
        <w:tc>
          <w:tcPr>
            <w:tcW w:w="1890" w:type="dxa"/>
          </w:tcPr>
          <w:p w:rsidR="00DA71F9" w:rsidRDefault="00DA71F9" w:rsidP="009B5C98">
            <w:pPr>
              <w:spacing w:before="120" w:after="120"/>
              <w:jc w:val="center"/>
              <w:rPr>
                <w:sz w:val="24"/>
                <w:szCs w:val="24"/>
              </w:rPr>
            </w:pPr>
          </w:p>
          <w:p w:rsidR="00DA71F9" w:rsidRDefault="00DA71F9" w:rsidP="009B5C98">
            <w:pPr>
              <w:spacing w:before="120" w:after="120"/>
              <w:jc w:val="center"/>
              <w:rPr>
                <w:sz w:val="24"/>
                <w:szCs w:val="24"/>
              </w:rPr>
            </w:pPr>
          </w:p>
          <w:p w:rsidR="00DA71F9" w:rsidRDefault="00DA71F9" w:rsidP="009B5C98">
            <w:pPr>
              <w:spacing w:before="120" w:after="120"/>
              <w:jc w:val="center"/>
              <w:rPr>
                <w:sz w:val="24"/>
                <w:szCs w:val="24"/>
              </w:rPr>
            </w:pPr>
          </w:p>
          <w:p w:rsidR="00DA71F9" w:rsidRDefault="00DA71F9" w:rsidP="009B5C98">
            <w:pPr>
              <w:spacing w:before="120" w:after="120"/>
              <w:jc w:val="center"/>
              <w:rPr>
                <w:sz w:val="24"/>
                <w:szCs w:val="24"/>
              </w:rPr>
            </w:pPr>
          </w:p>
          <w:p w:rsidR="00DA71F9" w:rsidRDefault="00DA71F9" w:rsidP="009B5C98">
            <w:pPr>
              <w:spacing w:before="120" w:after="120"/>
              <w:jc w:val="center"/>
              <w:rPr>
                <w:sz w:val="24"/>
                <w:szCs w:val="24"/>
              </w:rPr>
            </w:pPr>
          </w:p>
          <w:p w:rsidR="00DA71F9" w:rsidRPr="00B527BB" w:rsidRDefault="00DA71F9" w:rsidP="00B527BB">
            <w:pPr>
              <w:spacing w:before="120" w:after="120"/>
              <w:jc w:val="center"/>
              <w:rPr>
                <w:sz w:val="24"/>
                <w:szCs w:val="24"/>
              </w:rPr>
            </w:pPr>
            <w:r w:rsidRPr="00B527BB">
              <w:rPr>
                <w:sz w:val="24"/>
                <w:szCs w:val="24"/>
              </w:rPr>
              <w:t xml:space="preserve">Busan là thành phố biển nổi tiếng của Hàn với nhiều bãi biển đẹp như Haeundae, </w:t>
            </w:r>
            <w:proofErr w:type="gramStart"/>
            <w:r w:rsidRPr="00B527BB">
              <w:rPr>
                <w:sz w:val="24"/>
                <w:szCs w:val="24"/>
              </w:rPr>
              <w:t>Gwangalli, …</w:t>
            </w:r>
            <w:proofErr w:type="gramEnd"/>
            <w:r w:rsidRPr="00B527BB">
              <w:rPr>
                <w:sz w:val="24"/>
                <w:szCs w:val="24"/>
              </w:rPr>
              <w:t xml:space="preserve"> Sinh viên sẽ tận hưởng không khí mùa hè tại các bãi biển ở thành phố Busan.</w:t>
            </w:r>
          </w:p>
          <w:p w:rsidR="00DA71F9" w:rsidRDefault="00DA71F9" w:rsidP="009B5C98">
            <w:pPr>
              <w:pStyle w:val="ListParagraph"/>
              <w:spacing w:before="120" w:after="120"/>
              <w:ind w:left="0"/>
              <w:jc w:val="center"/>
            </w:pPr>
          </w:p>
        </w:tc>
        <w:tc>
          <w:tcPr>
            <w:tcW w:w="9000" w:type="dxa"/>
            <w:vMerge/>
          </w:tcPr>
          <w:p w:rsidR="00DA71F9" w:rsidRDefault="00DA71F9" w:rsidP="005A0613">
            <w:pPr>
              <w:pStyle w:val="ListParagraph"/>
              <w:ind w:left="0"/>
            </w:pPr>
          </w:p>
        </w:tc>
      </w:tr>
    </w:tbl>
    <w:p w:rsidR="00F51255" w:rsidRDefault="00F51255" w:rsidP="00706FEF">
      <w:pPr>
        <w:pStyle w:val="ListParagraph"/>
      </w:pPr>
    </w:p>
    <w:p w:rsidR="00BF2CD1" w:rsidRDefault="00BF2CD1" w:rsidP="00706FEF">
      <w:pPr>
        <w:pStyle w:val="ListParagraph"/>
      </w:pPr>
    </w:p>
    <w:p w:rsidR="00BF2CD1" w:rsidRDefault="00BF2CD1" w:rsidP="00706FEF">
      <w:pPr>
        <w:pStyle w:val="ListParagraph"/>
      </w:pPr>
    </w:p>
    <w:p w:rsidR="00BF2CD1" w:rsidRDefault="00BF2CD1" w:rsidP="00706FEF">
      <w:pPr>
        <w:pStyle w:val="ListParagraph"/>
      </w:pPr>
    </w:p>
    <w:p w:rsidR="00BF2CD1" w:rsidRDefault="00BF2CD1"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46"/>
        <w:gridCol w:w="1332"/>
      </w:tblGrid>
      <w:tr w:rsidR="00F51255" w:rsidTr="00DA71F9">
        <w:tc>
          <w:tcPr>
            <w:tcW w:w="6300" w:type="dxa"/>
            <w:vMerge w:val="restart"/>
          </w:tcPr>
          <w:p w:rsidR="00F51255" w:rsidRDefault="00D079F6" w:rsidP="005A0613">
            <w:pPr>
              <w:pStyle w:val="ListParagraph"/>
              <w:ind w:left="0"/>
            </w:pPr>
            <w:r>
              <w:rPr>
                <w:noProof/>
              </w:rPr>
              <w:drawing>
                <wp:inline distT="0" distB="0" distL="0" distR="0">
                  <wp:extent cx="5524500" cy="3686175"/>
                  <wp:effectExtent l="19050" t="0" r="0" b="0"/>
                  <wp:docPr id="28" name="Picture 28" descr="http://lifeoutsideoftexas.files.wordpress.com/2014/06/whale-festival-ulsan-korea-15.jpg?w=580&amp;h=387&amp;cro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lifeoutsideoftexas.files.wordpress.com/2014/06/whale-festival-ulsan-korea-15.jpg?w=580&amp;h=387&amp;crop=1"/>
                          <pic:cNvPicPr>
                            <a:picLocks noChangeAspect="1" noChangeArrowheads="1"/>
                          </pic:cNvPicPr>
                        </pic:nvPicPr>
                        <pic:blipFill>
                          <a:blip r:embed="rId20"/>
                          <a:srcRect/>
                          <a:stretch>
                            <a:fillRect/>
                          </a:stretch>
                        </pic:blipFill>
                        <pic:spPr bwMode="auto">
                          <a:xfrm>
                            <a:off x="0" y="0"/>
                            <a:ext cx="5524500" cy="3686175"/>
                          </a:xfrm>
                          <a:prstGeom prst="rect">
                            <a:avLst/>
                          </a:prstGeom>
                          <a:noFill/>
                          <a:ln w="9525">
                            <a:noFill/>
                            <a:miter lim="800000"/>
                            <a:headEnd/>
                            <a:tailEnd/>
                          </a:ln>
                        </pic:spPr>
                      </pic:pic>
                    </a:graphicData>
                  </a:graphic>
                </wp:inline>
              </w:drawing>
            </w:r>
          </w:p>
        </w:tc>
        <w:tc>
          <w:tcPr>
            <w:tcW w:w="3978" w:type="dxa"/>
          </w:tcPr>
          <w:p w:rsidR="00B054D0" w:rsidRPr="00B527BB" w:rsidRDefault="00B054D0" w:rsidP="004600D6">
            <w:pPr>
              <w:spacing w:before="120" w:after="120"/>
              <w:jc w:val="center"/>
              <w:rPr>
                <w:b/>
                <w:sz w:val="32"/>
                <w:szCs w:val="32"/>
              </w:rPr>
            </w:pPr>
            <w:r w:rsidRPr="00B527BB">
              <w:rPr>
                <w:b/>
                <w:sz w:val="32"/>
                <w:szCs w:val="32"/>
                <w:highlight w:val="magenta"/>
              </w:rPr>
              <w:t>Lễ hội đua thuyền ở Ulsan</w:t>
            </w:r>
          </w:p>
          <w:p w:rsidR="00F51255" w:rsidRDefault="00F51255" w:rsidP="002B7A1E">
            <w:pPr>
              <w:pStyle w:val="ListParagraph"/>
              <w:spacing w:before="120" w:after="120"/>
              <w:ind w:left="0"/>
            </w:pPr>
          </w:p>
        </w:tc>
      </w:tr>
      <w:tr w:rsidR="00F51255" w:rsidTr="00DA71F9">
        <w:tc>
          <w:tcPr>
            <w:tcW w:w="6300" w:type="dxa"/>
            <w:vMerge/>
          </w:tcPr>
          <w:p w:rsidR="00F51255" w:rsidRDefault="00F51255" w:rsidP="005A0613">
            <w:pPr>
              <w:pStyle w:val="ListParagraph"/>
              <w:ind w:left="0"/>
            </w:pPr>
          </w:p>
        </w:tc>
        <w:tc>
          <w:tcPr>
            <w:tcW w:w="3978" w:type="dxa"/>
          </w:tcPr>
          <w:p w:rsidR="00B054D0" w:rsidRPr="00B527BB" w:rsidRDefault="00B054D0" w:rsidP="00B527BB">
            <w:pPr>
              <w:spacing w:before="120" w:after="120"/>
              <w:jc w:val="center"/>
              <w:rPr>
                <w:sz w:val="24"/>
                <w:szCs w:val="24"/>
              </w:rPr>
            </w:pPr>
            <w:r w:rsidRPr="00B527BB">
              <w:rPr>
                <w:sz w:val="24"/>
                <w:szCs w:val="24"/>
              </w:rPr>
              <w:t>Sinh viên sẽ được tham gia lễ hội và còn được tham gia đua thuyền. Lễ hội diễn ra ở thành phố Ulsan.</w:t>
            </w:r>
          </w:p>
          <w:p w:rsidR="00F51255" w:rsidRDefault="00F51255" w:rsidP="004600D6">
            <w:pPr>
              <w:pStyle w:val="ListParagraph"/>
              <w:spacing w:before="120" w:after="120"/>
              <w:ind w:left="0"/>
              <w:jc w:val="center"/>
            </w:pPr>
          </w:p>
        </w:tc>
      </w:tr>
    </w:tbl>
    <w:p w:rsidR="00F51255" w:rsidRDefault="00F51255" w:rsidP="00706FEF">
      <w:pPr>
        <w:pStyle w:val="ListParagraph"/>
      </w:pPr>
    </w:p>
    <w:p w:rsidR="002B7A1E" w:rsidRDefault="002B7A1E" w:rsidP="00706FEF">
      <w:pPr>
        <w:pStyle w:val="ListParagraph"/>
      </w:pPr>
    </w:p>
    <w:p w:rsidR="002B7A1E" w:rsidRDefault="002B7A1E"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46"/>
        <w:gridCol w:w="2532"/>
      </w:tblGrid>
      <w:tr w:rsidR="00F51255" w:rsidTr="00DA71F9">
        <w:tc>
          <w:tcPr>
            <w:tcW w:w="7746" w:type="dxa"/>
            <w:vMerge w:val="restart"/>
          </w:tcPr>
          <w:p w:rsidR="00F51255" w:rsidRDefault="00E850BE" w:rsidP="005A0613">
            <w:pPr>
              <w:pStyle w:val="ListParagraph"/>
              <w:ind w:left="0"/>
            </w:pPr>
            <w:r>
              <w:rPr>
                <w:noProof/>
              </w:rPr>
              <w:drawing>
                <wp:inline distT="0" distB="0" distL="0" distR="0">
                  <wp:extent cx="4762500" cy="3171825"/>
                  <wp:effectExtent l="19050" t="0" r="0" b="9525"/>
                  <wp:docPr id="31" name="Picture 31" descr="https://41.media.tumblr.com/e51fb551711b5b3abfb4f16f773c036d/tumblr_nbvhf2Qrtd1sjhtp5o1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41.media.tumblr.com/e51fb551711b5b3abfb4f16f773c036d/tumblr_nbvhf2Qrtd1sjhtp5o1_500.jpg"/>
                          <pic:cNvPicPr>
                            <a:picLocks noChangeAspect="1" noChangeArrowheads="1"/>
                          </pic:cNvPicPr>
                        </pic:nvPicPr>
                        <pic:blipFill>
                          <a:blip r:embed="rId21"/>
                          <a:srcRect/>
                          <a:stretch>
                            <a:fillRect/>
                          </a:stretch>
                        </pic:blipFill>
                        <pic:spPr bwMode="auto">
                          <a:xfrm>
                            <a:off x="0" y="0"/>
                            <a:ext cx="4762500" cy="3171825"/>
                          </a:xfrm>
                          <a:prstGeom prst="rect">
                            <a:avLst/>
                          </a:prstGeom>
                          <a:noFill/>
                          <a:ln w="9525">
                            <a:noFill/>
                            <a:miter lim="800000"/>
                            <a:headEnd/>
                            <a:tailEnd/>
                          </a:ln>
                        </pic:spPr>
                      </pic:pic>
                    </a:graphicData>
                  </a:graphic>
                </wp:inline>
              </w:drawing>
            </w:r>
          </w:p>
        </w:tc>
        <w:tc>
          <w:tcPr>
            <w:tcW w:w="2532" w:type="dxa"/>
          </w:tcPr>
          <w:p w:rsidR="00B054D0" w:rsidRPr="00B527BB" w:rsidRDefault="00B054D0" w:rsidP="002B7A1E">
            <w:pPr>
              <w:spacing w:before="120" w:after="120"/>
              <w:rPr>
                <w:b/>
                <w:color w:val="0066FF"/>
                <w:sz w:val="32"/>
                <w:szCs w:val="32"/>
              </w:rPr>
            </w:pPr>
            <w:r w:rsidRPr="00B527BB">
              <w:rPr>
                <w:b/>
                <w:color w:val="0066FF"/>
                <w:sz w:val="32"/>
                <w:szCs w:val="32"/>
                <w:highlight w:val="yellow"/>
              </w:rPr>
              <w:t>Thành phố Ulsan</w:t>
            </w:r>
          </w:p>
          <w:p w:rsidR="00F51255" w:rsidRPr="00B527BB" w:rsidRDefault="00F51255" w:rsidP="002B7A1E">
            <w:pPr>
              <w:pStyle w:val="ListParagraph"/>
              <w:spacing w:before="120" w:after="120"/>
              <w:ind w:left="0"/>
              <w:rPr>
                <w:sz w:val="32"/>
                <w:szCs w:val="32"/>
              </w:rPr>
            </w:pPr>
          </w:p>
        </w:tc>
      </w:tr>
      <w:tr w:rsidR="00F51255" w:rsidTr="00DA71F9">
        <w:tc>
          <w:tcPr>
            <w:tcW w:w="7746" w:type="dxa"/>
            <w:vMerge/>
          </w:tcPr>
          <w:p w:rsidR="00F51255" w:rsidRDefault="00F51255" w:rsidP="005A0613">
            <w:pPr>
              <w:pStyle w:val="ListParagraph"/>
              <w:ind w:left="0"/>
            </w:pPr>
          </w:p>
        </w:tc>
        <w:tc>
          <w:tcPr>
            <w:tcW w:w="2532" w:type="dxa"/>
          </w:tcPr>
          <w:p w:rsidR="00B054D0" w:rsidRPr="00B527BB" w:rsidRDefault="00B054D0" w:rsidP="00B527BB">
            <w:pPr>
              <w:spacing w:before="120" w:after="120"/>
              <w:rPr>
                <w:sz w:val="24"/>
                <w:szCs w:val="24"/>
              </w:rPr>
            </w:pPr>
            <w:r w:rsidRPr="00B527BB">
              <w:rPr>
                <w:sz w:val="24"/>
                <w:szCs w:val="24"/>
              </w:rPr>
              <w:t>Sinh viên sẽ có dịp đi vòng quanh và tham quan thành phố Ulsan.</w:t>
            </w:r>
          </w:p>
          <w:p w:rsidR="00F51255" w:rsidRDefault="00F51255" w:rsidP="002B7A1E">
            <w:pPr>
              <w:pStyle w:val="ListParagraph"/>
              <w:spacing w:before="120" w:after="120"/>
              <w:ind w:left="0"/>
            </w:pPr>
          </w:p>
        </w:tc>
      </w:tr>
    </w:tbl>
    <w:p w:rsidR="00F51255" w:rsidRDefault="00F51255" w:rsidP="00706FEF">
      <w:pPr>
        <w:pStyle w:val="ListParagraph"/>
      </w:pPr>
    </w:p>
    <w:p w:rsidR="00DA71F9" w:rsidRDefault="00DA71F9" w:rsidP="00706FEF">
      <w:pPr>
        <w:pStyle w:val="ListParagraph"/>
      </w:pPr>
    </w:p>
    <w:p w:rsidR="00DA71F9" w:rsidRDefault="00DA71F9" w:rsidP="00706FEF">
      <w:pPr>
        <w:pStyle w:val="ListParagraph"/>
      </w:pPr>
    </w:p>
    <w:p w:rsidR="00DA71F9" w:rsidRDefault="00DA71F9"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00"/>
        <w:gridCol w:w="3978"/>
      </w:tblGrid>
      <w:tr w:rsidR="00F51255" w:rsidTr="00DA71F9">
        <w:tc>
          <w:tcPr>
            <w:tcW w:w="6300" w:type="dxa"/>
            <w:vMerge w:val="restart"/>
          </w:tcPr>
          <w:p w:rsidR="00F51255" w:rsidRDefault="00B054D0" w:rsidP="00DA71F9">
            <w:pPr>
              <w:pStyle w:val="ListParagraph"/>
              <w:ind w:left="0"/>
              <w:jc w:val="center"/>
            </w:pPr>
            <w:r w:rsidRPr="00B054D0">
              <w:lastRenderedPageBreak/>
              <w:drawing>
                <wp:inline distT="0" distB="0" distL="0" distR="0">
                  <wp:extent cx="3429000" cy="2639532"/>
                  <wp:effectExtent l="114300" t="76200" r="152400" b="122718"/>
                  <wp:docPr id="1" name="Picture 7" descr="http://www.smh.com.au/ffximage/2006/02/14/shd_southkorea_wideweb__430x3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mh.com.au/ffximage/2006/02/14/shd_southkorea_wideweb__430x331,0.jpg"/>
                          <pic:cNvPicPr>
                            <a:picLocks noChangeAspect="1" noChangeArrowheads="1"/>
                          </pic:cNvPicPr>
                        </pic:nvPicPr>
                        <pic:blipFill>
                          <a:blip r:embed="rId22"/>
                          <a:srcRect/>
                          <a:stretch>
                            <a:fillRect/>
                          </a:stretch>
                        </pic:blipFill>
                        <pic:spPr bwMode="auto">
                          <a:xfrm>
                            <a:off x="0" y="0"/>
                            <a:ext cx="3429000" cy="2639532"/>
                          </a:xfrm>
                          <a:prstGeom prst="rect">
                            <a:avLst/>
                          </a:prstGeom>
                          <a:noFill/>
                          <a:ln w="9525">
                            <a:noFill/>
                            <a:miter lim="800000"/>
                            <a:headEnd/>
                            <a:tailEnd/>
                          </a:ln>
                          <a:effectLst>
                            <a:outerShdw blurRad="127000" dist="38100" dir="2700000" algn="ctr">
                              <a:srgbClr val="000000">
                                <a:alpha val="75000"/>
                              </a:srgbClr>
                            </a:outerShdw>
                          </a:effectLst>
                        </pic:spPr>
                      </pic:pic>
                    </a:graphicData>
                  </a:graphic>
                </wp:inline>
              </w:drawing>
            </w:r>
          </w:p>
        </w:tc>
        <w:tc>
          <w:tcPr>
            <w:tcW w:w="3978" w:type="dxa"/>
          </w:tcPr>
          <w:p w:rsidR="00DA71F9" w:rsidRDefault="00DA71F9" w:rsidP="002B7A1E">
            <w:pPr>
              <w:spacing w:before="120" w:after="120"/>
              <w:rPr>
                <w:b/>
                <w:sz w:val="28"/>
                <w:szCs w:val="28"/>
                <w:highlight w:val="white"/>
              </w:rPr>
            </w:pPr>
          </w:p>
          <w:p w:rsidR="00F51255" w:rsidRDefault="00B054D0" w:rsidP="00DA71F9">
            <w:pPr>
              <w:spacing w:before="120" w:after="120"/>
            </w:pPr>
            <w:r w:rsidRPr="004600D6">
              <w:rPr>
                <w:b/>
                <w:sz w:val="28"/>
                <w:szCs w:val="28"/>
                <w:highlight w:val="white"/>
              </w:rPr>
              <w:t xml:space="preserve">Chùa Bulguksa và </w:t>
            </w:r>
            <w:r w:rsidR="00E850BE" w:rsidRPr="004600D6">
              <w:rPr>
                <w:b/>
                <w:sz w:val="28"/>
                <w:szCs w:val="28"/>
                <w:highlight w:val="white"/>
              </w:rPr>
              <w:t>Seokguram</w:t>
            </w:r>
          </w:p>
        </w:tc>
      </w:tr>
      <w:tr w:rsidR="00F51255" w:rsidTr="00DA71F9">
        <w:tc>
          <w:tcPr>
            <w:tcW w:w="6300" w:type="dxa"/>
            <w:vMerge/>
          </w:tcPr>
          <w:p w:rsidR="00F51255" w:rsidRDefault="00F51255" w:rsidP="005A0613">
            <w:pPr>
              <w:pStyle w:val="ListParagraph"/>
              <w:ind w:left="0"/>
            </w:pPr>
          </w:p>
        </w:tc>
        <w:tc>
          <w:tcPr>
            <w:tcW w:w="3978" w:type="dxa"/>
          </w:tcPr>
          <w:p w:rsidR="00DA71F9" w:rsidRDefault="00DA71F9" w:rsidP="004600D6">
            <w:pPr>
              <w:spacing w:before="120" w:after="120"/>
              <w:jc w:val="center"/>
            </w:pPr>
          </w:p>
          <w:p w:rsidR="00B054D0" w:rsidRPr="00B527BB" w:rsidRDefault="00B054D0" w:rsidP="00B527BB">
            <w:pPr>
              <w:spacing w:before="120" w:after="120"/>
              <w:jc w:val="center"/>
              <w:rPr>
                <w:sz w:val="24"/>
                <w:szCs w:val="24"/>
              </w:rPr>
            </w:pPr>
            <w:r w:rsidRPr="00B527BB">
              <w:rPr>
                <w:sz w:val="24"/>
                <w:szCs w:val="24"/>
              </w:rPr>
              <w:t xml:space="preserve">Sinh viên sẽ viếng thăm 2 Di sản văn hóa thế giới được UNESCO công nhận, đó là chùa Bulguksa và </w:t>
            </w:r>
            <w:r w:rsidR="00E850BE" w:rsidRPr="00B527BB">
              <w:rPr>
                <w:sz w:val="24"/>
                <w:szCs w:val="24"/>
              </w:rPr>
              <w:t>Seokguram</w:t>
            </w:r>
            <w:r w:rsidRPr="00B527BB">
              <w:rPr>
                <w:sz w:val="24"/>
                <w:szCs w:val="24"/>
              </w:rPr>
              <w:t>.</w:t>
            </w:r>
          </w:p>
          <w:p w:rsidR="00F51255" w:rsidRDefault="00F51255" w:rsidP="002B7A1E">
            <w:pPr>
              <w:pStyle w:val="ListParagraph"/>
              <w:spacing w:before="120" w:after="120"/>
              <w:ind w:left="0"/>
            </w:pPr>
          </w:p>
        </w:tc>
      </w:tr>
    </w:tbl>
    <w:p w:rsidR="00F51255" w:rsidRDefault="00F51255" w:rsidP="00706FEF">
      <w:pPr>
        <w:pStyle w:val="ListParagraph"/>
      </w:pPr>
    </w:p>
    <w:p w:rsidR="002B7A1E" w:rsidRDefault="002B7A1E" w:rsidP="00706FEF">
      <w:pPr>
        <w:pStyle w:val="ListParagraph"/>
      </w:pPr>
    </w:p>
    <w:p w:rsidR="002B7A1E" w:rsidRDefault="002B7A1E" w:rsidP="00706FEF">
      <w:pPr>
        <w:pStyle w:val="ListParagraph"/>
      </w:pPr>
    </w:p>
    <w:tbl>
      <w:tblPr>
        <w:tblStyle w:val="TableGrid"/>
        <w:tblW w:w="10440" w:type="dxa"/>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36"/>
        <w:gridCol w:w="1848"/>
      </w:tblGrid>
      <w:tr w:rsidR="007C720A" w:rsidTr="000B1AE1">
        <w:trPr>
          <w:trHeight w:val="6250"/>
        </w:trPr>
        <w:tc>
          <w:tcPr>
            <w:tcW w:w="8591" w:type="dxa"/>
          </w:tcPr>
          <w:p w:rsidR="007C720A" w:rsidRPr="004600D6" w:rsidRDefault="007C720A" w:rsidP="004600D6">
            <w:pPr>
              <w:spacing w:before="120" w:after="120"/>
              <w:jc w:val="center"/>
              <w:rPr>
                <w:b/>
                <w:color w:val="FFCCFF"/>
                <w:sz w:val="28"/>
                <w:szCs w:val="28"/>
              </w:rPr>
            </w:pPr>
            <w:r w:rsidRPr="004600D6">
              <w:rPr>
                <w:b/>
                <w:color w:val="FFCCFF"/>
                <w:sz w:val="28"/>
                <w:szCs w:val="28"/>
                <w:highlight w:val="magenta"/>
              </w:rPr>
              <w:t>Viện bảo tàng, Vườn thượng uyển Walji và Đài thiên văn cổ Cheomseongdae</w:t>
            </w:r>
          </w:p>
          <w:p w:rsidR="007C720A" w:rsidRDefault="007C720A" w:rsidP="002B7A1E">
            <w:pPr>
              <w:pStyle w:val="ListParagraph"/>
              <w:ind w:left="0"/>
              <w:jc w:val="both"/>
              <w:rPr>
                <w:noProof/>
              </w:rPr>
            </w:pPr>
          </w:p>
          <w:p w:rsidR="007C720A" w:rsidRDefault="007C720A" w:rsidP="002B7A1E">
            <w:pPr>
              <w:pStyle w:val="ListParagraph"/>
              <w:ind w:left="0"/>
              <w:jc w:val="both"/>
              <w:rPr>
                <w:noProof/>
              </w:rPr>
            </w:pPr>
          </w:p>
          <w:p w:rsidR="007C720A" w:rsidRDefault="007C720A" w:rsidP="002B7A1E">
            <w:pPr>
              <w:pStyle w:val="ListParagraph"/>
              <w:ind w:left="0"/>
              <w:jc w:val="both"/>
            </w:pPr>
            <w:r w:rsidRPr="002B7A1E">
              <w:rPr>
                <w:noProof/>
              </w:rPr>
              <w:drawing>
                <wp:inline distT="0" distB="0" distL="0" distR="0">
                  <wp:extent cx="5382277" cy="2619375"/>
                  <wp:effectExtent l="19050" t="0" r="8873" b="0"/>
                  <wp:docPr id="11" name="Picture 34" descr="http://1.bp.blogspot.com/-wJlsn6W5-dA/T5OxBZpw1fI/AAAAAAAAAFE/vOnP8n84-wU/s1600/%E1%84%89%E1%85%A1%E1%84%8C%E1%85%B5%E1%86%AB-470-Free-Crop-t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1.bp.blogspot.com/-wJlsn6W5-dA/T5OxBZpw1fI/AAAAAAAAAFE/vOnP8n84-wU/s1600/%E1%84%89%E1%85%A1%E1%84%8C%E1%85%B5%E1%86%AB-470-Free-Crop-tm.jpg"/>
                          <pic:cNvPicPr>
                            <a:picLocks noChangeAspect="1" noChangeArrowheads="1"/>
                          </pic:cNvPicPr>
                        </pic:nvPicPr>
                        <pic:blipFill>
                          <a:blip r:embed="rId23"/>
                          <a:srcRect/>
                          <a:stretch>
                            <a:fillRect/>
                          </a:stretch>
                        </pic:blipFill>
                        <pic:spPr bwMode="auto">
                          <a:xfrm>
                            <a:off x="0" y="0"/>
                            <a:ext cx="5382277" cy="2619375"/>
                          </a:xfrm>
                          <a:prstGeom prst="rect">
                            <a:avLst/>
                          </a:prstGeom>
                          <a:noFill/>
                          <a:ln w="9525">
                            <a:noFill/>
                            <a:miter lim="800000"/>
                            <a:headEnd/>
                            <a:tailEnd/>
                          </a:ln>
                        </pic:spPr>
                      </pic:pic>
                    </a:graphicData>
                  </a:graphic>
                </wp:inline>
              </w:drawing>
            </w:r>
          </w:p>
        </w:tc>
        <w:tc>
          <w:tcPr>
            <w:tcW w:w="1849" w:type="dxa"/>
          </w:tcPr>
          <w:p w:rsidR="007C720A" w:rsidRPr="00B527BB" w:rsidRDefault="007C720A" w:rsidP="008056AB">
            <w:pPr>
              <w:spacing w:before="120" w:after="120"/>
              <w:jc w:val="center"/>
              <w:rPr>
                <w:sz w:val="24"/>
                <w:szCs w:val="24"/>
              </w:rPr>
            </w:pPr>
            <w:r w:rsidRPr="00B527BB">
              <w:rPr>
                <w:sz w:val="24"/>
                <w:szCs w:val="24"/>
              </w:rPr>
              <w:t xml:space="preserve">Sinh viên sẽ được tham quan Viện bảo tàng quốc gia thành phố Gyeongju và quần thể kiến trúc cung điện cổ của triều đại Silla. Ngoài ra, sinh viên cũng sẽ được chiêm </w:t>
            </w:r>
            <w:proofErr w:type="gramStart"/>
            <w:r w:rsidRPr="00B527BB">
              <w:rPr>
                <w:sz w:val="24"/>
                <w:szCs w:val="24"/>
              </w:rPr>
              <w:t>ngưỡng  Cheomseongdae</w:t>
            </w:r>
            <w:proofErr w:type="gramEnd"/>
            <w:r w:rsidRPr="00B527BB">
              <w:rPr>
                <w:sz w:val="24"/>
                <w:szCs w:val="24"/>
              </w:rPr>
              <w:t xml:space="preserve"> – đài thiên văn cổ xưa nhất Đông Á còn tồn tại đến ngày nay.</w:t>
            </w:r>
          </w:p>
          <w:p w:rsidR="007C720A" w:rsidRDefault="007C720A" w:rsidP="002B7A1E">
            <w:pPr>
              <w:pStyle w:val="ListParagraph"/>
              <w:spacing w:before="120" w:after="120"/>
              <w:ind w:left="0"/>
            </w:pPr>
          </w:p>
        </w:tc>
      </w:tr>
    </w:tbl>
    <w:p w:rsidR="00F51255" w:rsidRDefault="00F51255" w:rsidP="00706FEF">
      <w:pPr>
        <w:pStyle w:val="ListParagraph"/>
      </w:pPr>
    </w:p>
    <w:p w:rsidR="00DA71F9" w:rsidRDefault="00DA71F9" w:rsidP="00706FEF">
      <w:pPr>
        <w:pStyle w:val="ListParagraph"/>
      </w:pPr>
    </w:p>
    <w:p w:rsidR="00DA71F9" w:rsidRDefault="00DA71F9" w:rsidP="00706FEF">
      <w:pPr>
        <w:pStyle w:val="ListParagraph"/>
      </w:pPr>
    </w:p>
    <w:p w:rsidR="00DA71F9" w:rsidRDefault="00DA71F9" w:rsidP="00706FEF">
      <w:pPr>
        <w:pStyle w:val="ListParagraph"/>
      </w:pPr>
    </w:p>
    <w:p w:rsidR="00DA71F9" w:rsidRDefault="00DA71F9" w:rsidP="00706FEF">
      <w:pPr>
        <w:pStyle w:val="ListParagraph"/>
      </w:pPr>
    </w:p>
    <w:p w:rsidR="00DA71F9" w:rsidRDefault="00DA71F9" w:rsidP="00706FEF">
      <w:pPr>
        <w:pStyle w:val="ListParagraph"/>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96"/>
        <w:gridCol w:w="2682"/>
      </w:tblGrid>
      <w:tr w:rsidR="00DA71F9" w:rsidTr="000B1AE1">
        <w:trPr>
          <w:trHeight w:val="4524"/>
        </w:trPr>
        <w:tc>
          <w:tcPr>
            <w:tcW w:w="7596" w:type="dxa"/>
          </w:tcPr>
          <w:p w:rsidR="00DA71F9" w:rsidRDefault="00DA71F9" w:rsidP="009B5C98">
            <w:pPr>
              <w:pStyle w:val="ListParagraph"/>
              <w:ind w:left="0"/>
              <w:rPr>
                <w:noProof/>
              </w:rPr>
            </w:pPr>
          </w:p>
          <w:p w:rsidR="00DA71F9" w:rsidRPr="008056AB" w:rsidRDefault="00DA71F9" w:rsidP="00DA71F9">
            <w:pPr>
              <w:spacing w:before="120" w:after="120"/>
              <w:jc w:val="center"/>
              <w:rPr>
                <w:b/>
                <w:color w:val="00B050"/>
                <w:sz w:val="32"/>
                <w:szCs w:val="32"/>
              </w:rPr>
            </w:pPr>
            <w:r w:rsidRPr="008056AB">
              <w:rPr>
                <w:b/>
                <w:color w:val="00B050"/>
                <w:sz w:val="32"/>
                <w:szCs w:val="32"/>
                <w:highlight w:val="black"/>
              </w:rPr>
              <w:t>Làng cổ Yangdong</w:t>
            </w:r>
          </w:p>
          <w:p w:rsidR="00DA71F9" w:rsidRDefault="00DA71F9" w:rsidP="009B5C98">
            <w:pPr>
              <w:pStyle w:val="ListParagraph"/>
              <w:ind w:left="0"/>
              <w:rPr>
                <w:noProof/>
              </w:rPr>
            </w:pPr>
          </w:p>
          <w:p w:rsidR="00DA71F9" w:rsidRDefault="00DA71F9" w:rsidP="009B5C98">
            <w:pPr>
              <w:pStyle w:val="ListParagraph"/>
              <w:ind w:left="0"/>
            </w:pPr>
            <w:r w:rsidRPr="00DA71F9">
              <w:rPr>
                <w:noProof/>
              </w:rPr>
              <w:drawing>
                <wp:inline distT="0" distB="0" distL="0" distR="0">
                  <wp:extent cx="4667250" cy="2162175"/>
                  <wp:effectExtent l="19050" t="0" r="0" b="0"/>
                  <wp:docPr id="32" name="Picture 37" descr="http://english.chosun.com/site/data/img_dir/2010/08/02/2010080200963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english.chosun.com/site/data/img_dir/2010/08/02/2010080200963_0.jpg"/>
                          <pic:cNvPicPr>
                            <a:picLocks noChangeAspect="1" noChangeArrowheads="1"/>
                          </pic:cNvPicPr>
                        </pic:nvPicPr>
                        <pic:blipFill>
                          <a:blip r:embed="rId24"/>
                          <a:srcRect/>
                          <a:stretch>
                            <a:fillRect/>
                          </a:stretch>
                        </pic:blipFill>
                        <pic:spPr bwMode="auto">
                          <a:xfrm>
                            <a:off x="0" y="0"/>
                            <a:ext cx="4667250" cy="2162175"/>
                          </a:xfrm>
                          <a:prstGeom prst="rect">
                            <a:avLst/>
                          </a:prstGeom>
                          <a:noFill/>
                          <a:ln w="9525">
                            <a:noFill/>
                            <a:miter lim="800000"/>
                            <a:headEnd/>
                            <a:tailEnd/>
                          </a:ln>
                        </pic:spPr>
                      </pic:pic>
                    </a:graphicData>
                  </a:graphic>
                </wp:inline>
              </w:drawing>
            </w:r>
          </w:p>
        </w:tc>
        <w:tc>
          <w:tcPr>
            <w:tcW w:w="2682" w:type="dxa"/>
          </w:tcPr>
          <w:p w:rsidR="00DA71F9" w:rsidRDefault="00DA71F9" w:rsidP="004600D6">
            <w:pPr>
              <w:spacing w:before="120" w:after="120"/>
              <w:jc w:val="center"/>
            </w:pPr>
          </w:p>
          <w:p w:rsidR="00DA71F9" w:rsidRDefault="00DA71F9" w:rsidP="004600D6">
            <w:pPr>
              <w:spacing w:before="120" w:after="120"/>
              <w:jc w:val="center"/>
            </w:pPr>
          </w:p>
          <w:p w:rsidR="00DA71F9" w:rsidRDefault="00DA71F9" w:rsidP="004600D6">
            <w:pPr>
              <w:spacing w:before="120" w:after="120"/>
              <w:jc w:val="center"/>
            </w:pPr>
          </w:p>
          <w:p w:rsidR="00DA71F9" w:rsidRPr="00B527BB" w:rsidRDefault="00DA71F9" w:rsidP="00B527BB">
            <w:pPr>
              <w:spacing w:before="120" w:after="120"/>
              <w:jc w:val="center"/>
              <w:rPr>
                <w:sz w:val="24"/>
              </w:rPr>
            </w:pPr>
            <w:r w:rsidRPr="00B527BB">
              <w:rPr>
                <w:sz w:val="24"/>
              </w:rPr>
              <w:t>Yangdong là ngôi làng quý tộc cổ với lịch sử thừa hưởng 500 năm bởi gia đình dòng dõi cao quý Gyungju Son và Yoeju Lee. Tại đây sinh viên sẽ được có dịp tham quan nhìn ngắm ngôi làng và trải nghiệm lối sống cổ xưa.</w:t>
            </w:r>
          </w:p>
          <w:p w:rsidR="00DA71F9" w:rsidRDefault="00DA71F9" w:rsidP="002B7A1E">
            <w:pPr>
              <w:pStyle w:val="ListParagraph"/>
              <w:spacing w:before="120" w:after="120"/>
              <w:ind w:left="0"/>
            </w:pPr>
          </w:p>
        </w:tc>
      </w:tr>
    </w:tbl>
    <w:p w:rsidR="00B054D0" w:rsidRDefault="00B054D0" w:rsidP="00706FEF">
      <w:pPr>
        <w:pStyle w:val="ListParagraph"/>
      </w:pPr>
    </w:p>
    <w:p w:rsidR="00B054D0" w:rsidRPr="00B527BB" w:rsidRDefault="00B054D0" w:rsidP="00B054D0">
      <w:pPr>
        <w:rPr>
          <w:b/>
          <w:sz w:val="28"/>
          <w:szCs w:val="28"/>
        </w:rPr>
      </w:pPr>
      <w:r w:rsidRPr="00B527BB">
        <w:rPr>
          <w:b/>
          <w:sz w:val="28"/>
          <w:szCs w:val="28"/>
        </w:rPr>
        <w:t>5. Chi phí</w:t>
      </w: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30"/>
        <w:gridCol w:w="7560"/>
      </w:tblGrid>
      <w:tr w:rsidR="00B054D0" w:rsidTr="00B527BB">
        <w:tc>
          <w:tcPr>
            <w:tcW w:w="2430" w:type="dxa"/>
          </w:tcPr>
          <w:p w:rsidR="00B054D0" w:rsidRPr="00B527BB" w:rsidRDefault="00B054D0" w:rsidP="00B527BB">
            <w:pPr>
              <w:rPr>
                <w:b/>
                <w:sz w:val="28"/>
                <w:szCs w:val="28"/>
              </w:rPr>
            </w:pPr>
            <w:r w:rsidRPr="00B527BB">
              <w:rPr>
                <w:b/>
                <w:sz w:val="28"/>
                <w:szCs w:val="28"/>
              </w:rPr>
              <w:t>5.1 Phí bắt buộc</w:t>
            </w:r>
          </w:p>
          <w:p w:rsidR="00B054D0" w:rsidRPr="00B527BB" w:rsidRDefault="00B054D0" w:rsidP="00B527BB">
            <w:pPr>
              <w:pStyle w:val="ListParagraph"/>
              <w:ind w:left="0"/>
              <w:rPr>
                <w:b/>
                <w:sz w:val="28"/>
                <w:szCs w:val="28"/>
              </w:rPr>
            </w:pPr>
          </w:p>
        </w:tc>
        <w:tc>
          <w:tcPr>
            <w:tcW w:w="7560" w:type="dxa"/>
            <w:vAlign w:val="center"/>
          </w:tcPr>
          <w:p w:rsidR="00B054D0" w:rsidRPr="00B527BB" w:rsidRDefault="00B054D0" w:rsidP="00B527BB">
            <w:pPr>
              <w:spacing w:before="120" w:after="120"/>
              <w:rPr>
                <w:sz w:val="24"/>
                <w:szCs w:val="24"/>
              </w:rPr>
            </w:pPr>
            <w:r w:rsidRPr="00B527BB">
              <w:rPr>
                <w:sz w:val="24"/>
                <w:szCs w:val="24"/>
              </w:rPr>
              <w:t>Phí đăng ký: 60,000 KW (55 $)</w:t>
            </w:r>
          </w:p>
          <w:p w:rsidR="00B054D0" w:rsidRDefault="00B054D0" w:rsidP="00B527BB">
            <w:pPr>
              <w:spacing w:before="120" w:after="120"/>
              <w:rPr>
                <w:sz w:val="24"/>
                <w:szCs w:val="24"/>
              </w:rPr>
            </w:pPr>
            <w:r w:rsidRPr="00B527BB">
              <w:rPr>
                <w:sz w:val="24"/>
                <w:szCs w:val="24"/>
              </w:rPr>
              <w:t>Học phí: 1,200,000 KW (1,100 $)</w:t>
            </w:r>
          </w:p>
          <w:p w:rsidR="00B527BB" w:rsidRPr="00B527BB" w:rsidRDefault="00B527BB" w:rsidP="00B527BB">
            <w:pPr>
              <w:spacing w:before="120" w:after="120"/>
              <w:rPr>
                <w:sz w:val="24"/>
                <w:szCs w:val="24"/>
              </w:rPr>
            </w:pPr>
          </w:p>
        </w:tc>
      </w:tr>
      <w:tr w:rsidR="00B054D0" w:rsidTr="00B527BB">
        <w:tc>
          <w:tcPr>
            <w:tcW w:w="2430" w:type="dxa"/>
          </w:tcPr>
          <w:p w:rsidR="00B054D0" w:rsidRPr="00B527BB" w:rsidRDefault="00B054D0" w:rsidP="00B527BB">
            <w:pPr>
              <w:rPr>
                <w:b/>
                <w:sz w:val="28"/>
                <w:szCs w:val="28"/>
              </w:rPr>
            </w:pPr>
            <w:r w:rsidRPr="00B527BB">
              <w:rPr>
                <w:b/>
                <w:sz w:val="28"/>
                <w:szCs w:val="28"/>
              </w:rPr>
              <w:t>5.2 Phí tự chọn</w:t>
            </w:r>
          </w:p>
          <w:p w:rsidR="00B054D0" w:rsidRPr="00B527BB" w:rsidRDefault="00B054D0" w:rsidP="00B527BB">
            <w:pPr>
              <w:pStyle w:val="ListParagraph"/>
              <w:ind w:left="0"/>
              <w:rPr>
                <w:b/>
                <w:sz w:val="28"/>
                <w:szCs w:val="28"/>
              </w:rPr>
            </w:pPr>
          </w:p>
        </w:tc>
        <w:tc>
          <w:tcPr>
            <w:tcW w:w="7560" w:type="dxa"/>
            <w:vAlign w:val="center"/>
          </w:tcPr>
          <w:p w:rsidR="00B054D0" w:rsidRPr="00B527BB" w:rsidRDefault="00B054D0" w:rsidP="00B527BB">
            <w:pPr>
              <w:spacing w:before="120" w:after="120"/>
              <w:rPr>
                <w:sz w:val="24"/>
                <w:szCs w:val="24"/>
              </w:rPr>
            </w:pPr>
            <w:r w:rsidRPr="00B527BB">
              <w:rPr>
                <w:sz w:val="24"/>
                <w:szCs w:val="24"/>
              </w:rPr>
              <w:t>Phí ở kí túc xá trường: 15,000 KW/ngày (chưa bao gồm tiền ăn)</w:t>
            </w:r>
          </w:p>
          <w:p w:rsidR="00B054D0" w:rsidRPr="00B527BB" w:rsidRDefault="00B054D0" w:rsidP="00B527BB">
            <w:pPr>
              <w:spacing w:before="120" w:after="120"/>
              <w:rPr>
                <w:sz w:val="24"/>
                <w:szCs w:val="24"/>
              </w:rPr>
            </w:pPr>
            <w:r w:rsidRPr="00B527BB">
              <w:rPr>
                <w:sz w:val="24"/>
                <w:szCs w:val="24"/>
              </w:rPr>
              <w:t>Phí đưa rước từ sân bay:</w:t>
            </w:r>
          </w:p>
          <w:p w:rsidR="00B054D0" w:rsidRPr="00B527BB" w:rsidRDefault="00B054D0" w:rsidP="00B527BB">
            <w:pPr>
              <w:pStyle w:val="ListParagraph"/>
              <w:numPr>
                <w:ilvl w:val="0"/>
                <w:numId w:val="14"/>
              </w:numPr>
              <w:spacing w:before="120" w:after="120"/>
              <w:rPr>
                <w:sz w:val="24"/>
                <w:szCs w:val="24"/>
              </w:rPr>
            </w:pPr>
            <w:r w:rsidRPr="00B527BB">
              <w:rPr>
                <w:sz w:val="24"/>
                <w:szCs w:val="24"/>
              </w:rPr>
              <w:t>Sân bay Kimhae: 50,000 KW (45 $)</w:t>
            </w:r>
          </w:p>
          <w:p w:rsidR="00B054D0" w:rsidRPr="00B527BB" w:rsidRDefault="00B054D0" w:rsidP="00B527BB">
            <w:pPr>
              <w:pStyle w:val="ListParagraph"/>
              <w:numPr>
                <w:ilvl w:val="0"/>
                <w:numId w:val="14"/>
              </w:numPr>
              <w:spacing w:before="120" w:after="120"/>
              <w:rPr>
                <w:sz w:val="24"/>
                <w:szCs w:val="24"/>
              </w:rPr>
            </w:pPr>
            <w:r w:rsidRPr="00B527BB">
              <w:rPr>
                <w:sz w:val="24"/>
                <w:szCs w:val="24"/>
              </w:rPr>
              <w:t>Sân bay Incheon: 150,000 KW (140 $)</w:t>
            </w:r>
          </w:p>
          <w:p w:rsidR="00B527BB" w:rsidRPr="00B527BB" w:rsidRDefault="00B527BB" w:rsidP="00B527BB">
            <w:pPr>
              <w:spacing w:before="120" w:after="120"/>
              <w:rPr>
                <w:sz w:val="24"/>
                <w:szCs w:val="24"/>
              </w:rPr>
            </w:pPr>
          </w:p>
        </w:tc>
      </w:tr>
      <w:tr w:rsidR="00B054D0" w:rsidTr="00B527BB">
        <w:tc>
          <w:tcPr>
            <w:tcW w:w="2430" w:type="dxa"/>
          </w:tcPr>
          <w:p w:rsidR="00B054D0" w:rsidRPr="00B527BB" w:rsidRDefault="00B054D0" w:rsidP="00B527BB">
            <w:pPr>
              <w:rPr>
                <w:b/>
                <w:sz w:val="28"/>
                <w:szCs w:val="28"/>
              </w:rPr>
            </w:pPr>
            <w:r w:rsidRPr="00B527BB">
              <w:rPr>
                <w:b/>
                <w:sz w:val="28"/>
                <w:szCs w:val="28"/>
              </w:rPr>
              <w:t>5.3 Học bổng</w:t>
            </w:r>
          </w:p>
          <w:p w:rsidR="00B054D0" w:rsidRPr="00B527BB" w:rsidRDefault="00B054D0" w:rsidP="00B527BB">
            <w:pPr>
              <w:pStyle w:val="ListParagraph"/>
              <w:rPr>
                <w:b/>
                <w:sz w:val="28"/>
                <w:szCs w:val="28"/>
              </w:rPr>
            </w:pPr>
          </w:p>
        </w:tc>
        <w:tc>
          <w:tcPr>
            <w:tcW w:w="7560" w:type="dxa"/>
            <w:vAlign w:val="center"/>
          </w:tcPr>
          <w:p w:rsidR="00B054D0" w:rsidRPr="00B527BB" w:rsidRDefault="00B054D0" w:rsidP="00B527BB">
            <w:pPr>
              <w:spacing w:before="120" w:after="120"/>
              <w:rPr>
                <w:sz w:val="24"/>
                <w:szCs w:val="24"/>
              </w:rPr>
            </w:pPr>
            <w:r w:rsidRPr="00B527BB">
              <w:rPr>
                <w:sz w:val="24"/>
                <w:szCs w:val="24"/>
              </w:rPr>
              <w:t xml:space="preserve">Sinh viên tham dự trại hè </w:t>
            </w:r>
            <w:r w:rsidR="00B527BB">
              <w:rPr>
                <w:sz w:val="24"/>
                <w:szCs w:val="24"/>
              </w:rPr>
              <w:t xml:space="preserve">đến </w:t>
            </w:r>
            <w:r w:rsidRPr="00B527BB">
              <w:rPr>
                <w:sz w:val="24"/>
                <w:szCs w:val="24"/>
              </w:rPr>
              <w:t>từ các trường đại học có quan hệ quốc tế với ĐH Dongguk sẽ được miễn Phí đăng ký, Phí đưa rước từ sân bay, và giảm 20% Học phí.</w:t>
            </w:r>
          </w:p>
        </w:tc>
      </w:tr>
    </w:tbl>
    <w:p w:rsidR="00B054D0" w:rsidRDefault="00B054D0" w:rsidP="00706FEF">
      <w:pPr>
        <w:pStyle w:val="ListParagraph"/>
      </w:pPr>
    </w:p>
    <w:p w:rsidR="00B054D0" w:rsidRDefault="00B054D0" w:rsidP="00B054D0">
      <w:pPr>
        <w:pStyle w:val="ListParagraph"/>
      </w:pPr>
    </w:p>
    <w:sectPr w:rsidR="00B054D0" w:rsidSect="00EE1ACA">
      <w:pgSz w:w="12240" w:h="15840"/>
      <w:pgMar w:top="1080" w:right="1530" w:bottom="810" w:left="63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CC277E"/>
    <w:multiLevelType w:val="hybridMultilevel"/>
    <w:tmpl w:val="DA72FB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A918C5"/>
    <w:multiLevelType w:val="hybridMultilevel"/>
    <w:tmpl w:val="1BB20430"/>
    <w:lvl w:ilvl="0" w:tplc="B8145C1C">
      <w:start w:val="1"/>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91C7AD3"/>
    <w:multiLevelType w:val="multilevel"/>
    <w:tmpl w:val="8940CA9A"/>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nsid w:val="2CF43AB4"/>
    <w:multiLevelType w:val="hybridMultilevel"/>
    <w:tmpl w:val="60B679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EBD5589"/>
    <w:multiLevelType w:val="hybridMultilevel"/>
    <w:tmpl w:val="9EE2B8B0"/>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D2A38EF"/>
    <w:multiLevelType w:val="hybridMultilevel"/>
    <w:tmpl w:val="BCEC642E"/>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1BA3900"/>
    <w:multiLevelType w:val="multilevel"/>
    <w:tmpl w:val="EF287CF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45813568"/>
    <w:multiLevelType w:val="hybridMultilevel"/>
    <w:tmpl w:val="C3984238"/>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5C41707"/>
    <w:multiLevelType w:val="hybridMultilevel"/>
    <w:tmpl w:val="32D2F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68C56F4"/>
    <w:multiLevelType w:val="hybridMultilevel"/>
    <w:tmpl w:val="920A20C4"/>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6335B0E"/>
    <w:multiLevelType w:val="hybridMultilevel"/>
    <w:tmpl w:val="722EC98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8FE74B0"/>
    <w:multiLevelType w:val="multilevel"/>
    <w:tmpl w:val="EF287CF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7B9133B4"/>
    <w:multiLevelType w:val="hybridMultilevel"/>
    <w:tmpl w:val="F788D920"/>
    <w:lvl w:ilvl="0" w:tplc="FB8E0F22">
      <w:start w:val="1"/>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D851BAD"/>
    <w:multiLevelType w:val="hybridMultilevel"/>
    <w:tmpl w:val="D70A4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6"/>
  </w:num>
  <w:num w:numId="4">
    <w:abstractNumId w:val="1"/>
  </w:num>
  <w:num w:numId="5">
    <w:abstractNumId w:val="12"/>
  </w:num>
  <w:num w:numId="6">
    <w:abstractNumId w:val="11"/>
  </w:num>
  <w:num w:numId="7">
    <w:abstractNumId w:val="9"/>
  </w:num>
  <w:num w:numId="8">
    <w:abstractNumId w:val="4"/>
  </w:num>
  <w:num w:numId="9">
    <w:abstractNumId w:val="5"/>
  </w:num>
  <w:num w:numId="10">
    <w:abstractNumId w:val="10"/>
  </w:num>
  <w:num w:numId="11">
    <w:abstractNumId w:val="8"/>
  </w:num>
  <w:num w:numId="12">
    <w:abstractNumId w:val="7"/>
  </w:num>
  <w:num w:numId="13">
    <w:abstractNumId w:val="2"/>
  </w:num>
  <w:num w:numId="1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grammar="clean"/>
  <w:defaultTabStop w:val="720"/>
  <w:characterSpacingControl w:val="doNotCompress"/>
  <w:compat>
    <w:useFELayout/>
  </w:compat>
  <w:rsids>
    <w:rsidRoot w:val="00925B0D"/>
    <w:rsid w:val="000B1AE1"/>
    <w:rsid w:val="001738FA"/>
    <w:rsid w:val="001C4E5B"/>
    <w:rsid w:val="001F007C"/>
    <w:rsid w:val="002B7A1E"/>
    <w:rsid w:val="003A7163"/>
    <w:rsid w:val="003D4D49"/>
    <w:rsid w:val="00427479"/>
    <w:rsid w:val="004600D6"/>
    <w:rsid w:val="004A3E55"/>
    <w:rsid w:val="004F3355"/>
    <w:rsid w:val="00537779"/>
    <w:rsid w:val="005C2544"/>
    <w:rsid w:val="005F38A2"/>
    <w:rsid w:val="005F583E"/>
    <w:rsid w:val="006E53B9"/>
    <w:rsid w:val="006F37E5"/>
    <w:rsid w:val="00706FEF"/>
    <w:rsid w:val="007C720A"/>
    <w:rsid w:val="0080227E"/>
    <w:rsid w:val="008056AB"/>
    <w:rsid w:val="008A73F0"/>
    <w:rsid w:val="00925B0D"/>
    <w:rsid w:val="009E7D69"/>
    <w:rsid w:val="00A0339A"/>
    <w:rsid w:val="00A75C03"/>
    <w:rsid w:val="00AF2CCA"/>
    <w:rsid w:val="00B00FA1"/>
    <w:rsid w:val="00B054D0"/>
    <w:rsid w:val="00B2216E"/>
    <w:rsid w:val="00B415C9"/>
    <w:rsid w:val="00B527BB"/>
    <w:rsid w:val="00BC5DF7"/>
    <w:rsid w:val="00BF2CD1"/>
    <w:rsid w:val="00C1709C"/>
    <w:rsid w:val="00CC5E2B"/>
    <w:rsid w:val="00D079F6"/>
    <w:rsid w:val="00D764DA"/>
    <w:rsid w:val="00DA71F9"/>
    <w:rsid w:val="00DF0135"/>
    <w:rsid w:val="00E850BE"/>
    <w:rsid w:val="00ED5571"/>
    <w:rsid w:val="00ED7BD5"/>
    <w:rsid w:val="00EE1ACA"/>
    <w:rsid w:val="00F51255"/>
    <w:rsid w:val="00F6620A"/>
    <w:rsid w:val="00FB6AC6"/>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227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73F0"/>
    <w:pPr>
      <w:ind w:left="720"/>
      <w:contextualSpacing/>
    </w:pPr>
  </w:style>
  <w:style w:type="table" w:styleId="TableGrid">
    <w:name w:val="Table Grid"/>
    <w:basedOn w:val="TableNormal"/>
    <w:uiPriority w:val="59"/>
    <w:rsid w:val="001738F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E7D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7D6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settings" Target="settings.xm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image" Target="media/image1.png"/><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3C3DD3-B428-4500-BE90-8AE2B255A5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757</TotalTime>
  <Pages>12</Pages>
  <Words>918</Words>
  <Characters>5233</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Hanh</dc:creator>
  <cp:lastModifiedBy>Hanh</cp:lastModifiedBy>
  <cp:revision>4</cp:revision>
  <cp:lastPrinted>2015-01-08T12:49:00Z</cp:lastPrinted>
  <dcterms:created xsi:type="dcterms:W3CDTF">2015-01-05T10:05:00Z</dcterms:created>
  <dcterms:modified xsi:type="dcterms:W3CDTF">2015-01-08T12:52:00Z</dcterms:modified>
</cp:coreProperties>
</file>